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CB" w:rsidRPr="004231F1" w:rsidRDefault="00CF0ACB" w:rsidP="004231F1">
      <w:pPr>
        <w:pStyle w:val="NoSpacing"/>
        <w:jc w:val="both"/>
        <w:rPr>
          <w:rFonts w:ascii="Arial" w:hAnsi="Arial" w:cs="Arial"/>
          <w:b/>
          <w:sz w:val="28"/>
          <w:szCs w:val="28"/>
        </w:rPr>
      </w:pPr>
      <w:r w:rsidRPr="004231F1">
        <w:rPr>
          <w:rFonts w:ascii="Arial" w:hAnsi="Arial" w:cs="Arial"/>
          <w:b/>
          <w:sz w:val="28"/>
          <w:szCs w:val="28"/>
        </w:rPr>
        <w:t>Recording Your Time</w:t>
      </w:r>
      <w:r w:rsidR="00BB7943" w:rsidRPr="004231F1">
        <w:rPr>
          <w:rFonts w:ascii="Arial" w:hAnsi="Arial" w:cs="Arial"/>
          <w:b/>
          <w:sz w:val="28"/>
          <w:szCs w:val="28"/>
        </w:rPr>
        <w:fldChar w:fldCharType="begin"/>
      </w:r>
      <w:r w:rsidRPr="004231F1">
        <w:rPr>
          <w:rFonts w:ascii="Arial" w:hAnsi="Arial" w:cs="Arial"/>
          <w:b/>
          <w:sz w:val="28"/>
          <w:szCs w:val="28"/>
        </w:rPr>
        <w:instrText xml:space="preserve"> TC "</w:instrText>
      </w:r>
      <w:bookmarkStart w:id="0" w:name="_Toc194214136"/>
      <w:r w:rsidRPr="004231F1">
        <w:rPr>
          <w:rFonts w:ascii="Arial" w:hAnsi="Arial" w:cs="Arial"/>
          <w:b/>
          <w:sz w:val="28"/>
          <w:szCs w:val="28"/>
        </w:rPr>
        <w:instrText>Recording Your Time</w:instrText>
      </w:r>
      <w:bookmarkEnd w:id="0"/>
      <w:r w:rsidRPr="004231F1">
        <w:rPr>
          <w:rFonts w:ascii="Arial" w:hAnsi="Arial" w:cs="Arial"/>
          <w:b/>
          <w:sz w:val="28"/>
          <w:szCs w:val="28"/>
        </w:rPr>
        <w:cr/>
        <w:instrText xml:space="preserve">" \f C \l "2" </w:instrText>
      </w:r>
      <w:r w:rsidR="00BB7943" w:rsidRPr="004231F1">
        <w:rPr>
          <w:rFonts w:ascii="Arial" w:hAnsi="Arial" w:cs="Arial"/>
          <w:b/>
          <w:sz w:val="28"/>
          <w:szCs w:val="28"/>
        </w:rPr>
        <w:fldChar w:fldCharType="end"/>
      </w:r>
    </w:p>
    <w:p w:rsidR="00CF0ACB" w:rsidRPr="004231F1" w:rsidRDefault="00CF0ACB" w:rsidP="004231F1">
      <w:pPr>
        <w:pStyle w:val="NoSpacing"/>
        <w:jc w:val="both"/>
        <w:rPr>
          <w:rFonts w:ascii="Arial" w:hAnsi="Arial" w:cs="Arial"/>
          <w:sz w:val="24"/>
          <w:szCs w:val="24"/>
        </w:rPr>
      </w:pPr>
    </w:p>
    <w:p w:rsidR="00CF0ACB" w:rsidRPr="004231F1" w:rsidRDefault="00CF0ACB" w:rsidP="00D342E0">
      <w:pPr>
        <w:pStyle w:val="NoSpacing"/>
        <w:jc w:val="both"/>
        <w:rPr>
          <w:rFonts w:ascii="Arial" w:hAnsi="Arial" w:cs="Arial"/>
          <w:sz w:val="24"/>
          <w:szCs w:val="24"/>
        </w:rPr>
      </w:pPr>
      <w:r w:rsidRPr="004231F1">
        <w:rPr>
          <w:rFonts w:ascii="Arial" w:hAnsi="Arial" w:cs="Arial"/>
          <w:sz w:val="24"/>
          <w:szCs w:val="24"/>
        </w:rPr>
        <w:t xml:space="preserve">Non-exempt </w:t>
      </w:r>
      <w:r w:rsidR="003871E8">
        <w:rPr>
          <w:rFonts w:ascii="Arial" w:hAnsi="Arial" w:cs="Arial"/>
          <w:sz w:val="24"/>
          <w:szCs w:val="24"/>
        </w:rPr>
        <w:t>associates</w:t>
      </w:r>
      <w:r w:rsidRPr="004231F1">
        <w:rPr>
          <w:rFonts w:ascii="Arial" w:hAnsi="Arial" w:cs="Arial"/>
          <w:sz w:val="24"/>
          <w:szCs w:val="24"/>
        </w:rPr>
        <w:t xml:space="preserve"> must </w:t>
      </w:r>
      <w:r w:rsidR="004231F1">
        <w:rPr>
          <w:rFonts w:ascii="Arial" w:hAnsi="Arial" w:cs="Arial"/>
          <w:sz w:val="24"/>
          <w:szCs w:val="24"/>
        </w:rPr>
        <w:t>clock in and out daily, to include the lunch period</w:t>
      </w:r>
      <w:r w:rsidR="00D44962">
        <w:rPr>
          <w:rFonts w:ascii="Arial" w:hAnsi="Arial" w:cs="Arial"/>
          <w:sz w:val="24"/>
          <w:szCs w:val="24"/>
        </w:rPr>
        <w:t>, as applicable</w:t>
      </w:r>
      <w:r w:rsidR="004231F1">
        <w:rPr>
          <w:rFonts w:ascii="Arial" w:hAnsi="Arial" w:cs="Arial"/>
          <w:sz w:val="24"/>
          <w:szCs w:val="24"/>
        </w:rPr>
        <w:t>.  Supervisors must verify time cards and submit before noon on Monday.</w:t>
      </w:r>
    </w:p>
    <w:p w:rsidR="00CF0ACB" w:rsidRPr="004231F1" w:rsidRDefault="00CF0ACB" w:rsidP="00D342E0">
      <w:pPr>
        <w:pStyle w:val="NoSpacing"/>
        <w:jc w:val="both"/>
        <w:rPr>
          <w:rFonts w:ascii="Arial" w:hAnsi="Arial" w:cs="Arial"/>
          <w:sz w:val="24"/>
          <w:szCs w:val="24"/>
        </w:rPr>
      </w:pPr>
    </w:p>
    <w:p w:rsidR="00CF0ACB" w:rsidRDefault="00CF0ACB" w:rsidP="00D342E0">
      <w:pPr>
        <w:pStyle w:val="NoSpacing"/>
        <w:jc w:val="both"/>
        <w:rPr>
          <w:rFonts w:ascii="Arial" w:hAnsi="Arial" w:cs="Arial"/>
          <w:sz w:val="24"/>
          <w:szCs w:val="24"/>
        </w:rPr>
      </w:pPr>
      <w:r w:rsidRPr="004231F1">
        <w:rPr>
          <w:rFonts w:ascii="Arial" w:hAnsi="Arial" w:cs="Arial"/>
          <w:sz w:val="24"/>
          <w:szCs w:val="24"/>
        </w:rPr>
        <w:t xml:space="preserve">Drivers must </w:t>
      </w:r>
      <w:r w:rsidR="00862BEB" w:rsidRPr="004231F1">
        <w:rPr>
          <w:rFonts w:ascii="Arial" w:hAnsi="Arial" w:cs="Arial"/>
          <w:sz w:val="24"/>
          <w:szCs w:val="24"/>
        </w:rPr>
        <w:t>complete their payroll envelope</w:t>
      </w:r>
      <w:r w:rsidRPr="004231F1">
        <w:rPr>
          <w:rFonts w:ascii="Arial" w:hAnsi="Arial" w:cs="Arial"/>
          <w:sz w:val="24"/>
          <w:szCs w:val="24"/>
        </w:rPr>
        <w:t xml:space="preserve"> and give to the Payroll Accounting Associate</w:t>
      </w:r>
      <w:r w:rsidR="00862BEB" w:rsidRPr="004231F1">
        <w:rPr>
          <w:rFonts w:ascii="Arial" w:hAnsi="Arial" w:cs="Arial"/>
          <w:sz w:val="24"/>
          <w:szCs w:val="24"/>
        </w:rPr>
        <w:t xml:space="preserve"> </w:t>
      </w:r>
      <w:r w:rsidRPr="004231F1">
        <w:rPr>
          <w:rFonts w:ascii="Arial" w:hAnsi="Arial" w:cs="Arial"/>
          <w:sz w:val="24"/>
          <w:szCs w:val="24"/>
        </w:rPr>
        <w:t xml:space="preserve">by </w:t>
      </w:r>
      <w:r w:rsidR="00D6444D">
        <w:rPr>
          <w:rFonts w:ascii="Arial" w:hAnsi="Arial" w:cs="Arial"/>
          <w:sz w:val="24"/>
          <w:szCs w:val="24"/>
        </w:rPr>
        <w:t>Tuesday at 12:00 noon</w:t>
      </w:r>
      <w:r w:rsidRPr="004231F1">
        <w:rPr>
          <w:rFonts w:ascii="Arial" w:hAnsi="Arial" w:cs="Arial"/>
          <w:sz w:val="24"/>
          <w:szCs w:val="24"/>
        </w:rPr>
        <w:t xml:space="preserve">.  If your payroll envelope is late, regardless of whether it is mailed or dropped in the box, you will not be paid until the following week.  </w:t>
      </w:r>
    </w:p>
    <w:p w:rsidR="00867193" w:rsidRDefault="00867193" w:rsidP="00D342E0">
      <w:pPr>
        <w:pStyle w:val="NoSpacing"/>
        <w:jc w:val="both"/>
        <w:rPr>
          <w:rFonts w:ascii="Arial" w:hAnsi="Arial" w:cs="Arial"/>
          <w:sz w:val="24"/>
          <w:szCs w:val="24"/>
        </w:rPr>
      </w:pPr>
    </w:p>
    <w:p w:rsidR="00867193" w:rsidRPr="004231F1" w:rsidRDefault="00867193" w:rsidP="00D342E0">
      <w:pPr>
        <w:pStyle w:val="NoSpacing"/>
        <w:jc w:val="both"/>
        <w:rPr>
          <w:rFonts w:ascii="Arial" w:hAnsi="Arial" w:cs="Arial"/>
          <w:sz w:val="24"/>
          <w:szCs w:val="24"/>
        </w:rPr>
      </w:pPr>
      <w:r>
        <w:rPr>
          <w:rFonts w:ascii="Arial" w:hAnsi="Arial" w:cs="Arial"/>
          <w:sz w:val="24"/>
          <w:szCs w:val="24"/>
        </w:rPr>
        <w:t>If you utilize the GCM location, 2776 County Road 69, Gibsonburg, OH 43431, to turn in your payroll envelope, it must be in no later than 8:00 a.m. Monday morning.</w:t>
      </w:r>
    </w:p>
    <w:p w:rsidR="00CF0ACB" w:rsidRPr="004231F1" w:rsidRDefault="00CF0ACB" w:rsidP="00D342E0">
      <w:pPr>
        <w:pStyle w:val="NoSpacing"/>
        <w:jc w:val="both"/>
        <w:rPr>
          <w:rFonts w:ascii="Arial" w:hAnsi="Arial" w:cs="Arial"/>
          <w:sz w:val="24"/>
          <w:szCs w:val="24"/>
        </w:rPr>
      </w:pPr>
    </w:p>
    <w:p w:rsidR="00CF0ACB" w:rsidRPr="004231F1" w:rsidRDefault="00CF0ACB" w:rsidP="00D342E0">
      <w:pPr>
        <w:pStyle w:val="NoSpacing"/>
        <w:jc w:val="both"/>
        <w:rPr>
          <w:rFonts w:ascii="Arial" w:hAnsi="Arial" w:cs="Arial"/>
          <w:sz w:val="24"/>
          <w:szCs w:val="24"/>
        </w:rPr>
      </w:pPr>
      <w:r w:rsidRPr="004231F1">
        <w:rPr>
          <w:rFonts w:ascii="Arial" w:hAnsi="Arial" w:cs="Arial"/>
          <w:sz w:val="24"/>
          <w:szCs w:val="24"/>
        </w:rPr>
        <w:t xml:space="preserve">All </w:t>
      </w:r>
      <w:r w:rsidR="003871E8">
        <w:rPr>
          <w:rFonts w:ascii="Arial" w:hAnsi="Arial" w:cs="Arial"/>
          <w:sz w:val="24"/>
          <w:szCs w:val="24"/>
        </w:rPr>
        <w:t>associates</w:t>
      </w:r>
      <w:r w:rsidRPr="004231F1">
        <w:rPr>
          <w:rFonts w:ascii="Arial" w:hAnsi="Arial" w:cs="Arial"/>
          <w:sz w:val="24"/>
          <w:szCs w:val="24"/>
        </w:rPr>
        <w:t xml:space="preserve"> subject to this policy are required to accurately record all time worked.</w:t>
      </w:r>
    </w:p>
    <w:p w:rsidR="00CF0ACB" w:rsidRPr="004231F1" w:rsidRDefault="00CF0ACB" w:rsidP="00D342E0">
      <w:pPr>
        <w:pStyle w:val="NoSpacing"/>
        <w:jc w:val="both"/>
        <w:rPr>
          <w:rFonts w:ascii="Arial" w:hAnsi="Arial" w:cs="Arial"/>
          <w:sz w:val="24"/>
          <w:szCs w:val="24"/>
        </w:rPr>
      </w:pPr>
    </w:p>
    <w:p w:rsidR="00CF0ACB" w:rsidRDefault="00CF0ACB" w:rsidP="00D342E0">
      <w:pPr>
        <w:pStyle w:val="NoSpacing"/>
        <w:jc w:val="both"/>
        <w:rPr>
          <w:rFonts w:ascii="Arial" w:hAnsi="Arial" w:cs="Arial"/>
          <w:sz w:val="24"/>
          <w:szCs w:val="24"/>
        </w:rPr>
      </w:pPr>
      <w:r w:rsidRPr="004231F1">
        <w:rPr>
          <w:rFonts w:ascii="Arial" w:hAnsi="Arial" w:cs="Arial"/>
          <w:sz w:val="24"/>
          <w:szCs w:val="24"/>
        </w:rPr>
        <w:t xml:space="preserve">The workweek starts on </w:t>
      </w:r>
      <w:r w:rsidR="004231F1">
        <w:rPr>
          <w:rFonts w:ascii="Arial" w:hAnsi="Arial" w:cs="Arial"/>
          <w:sz w:val="24"/>
          <w:szCs w:val="24"/>
        </w:rPr>
        <w:t>Saturday and ends o</w:t>
      </w:r>
      <w:r w:rsidR="005C1DF0">
        <w:rPr>
          <w:rFonts w:ascii="Arial" w:hAnsi="Arial" w:cs="Arial"/>
          <w:sz w:val="24"/>
          <w:szCs w:val="24"/>
        </w:rPr>
        <w:t>n</w:t>
      </w:r>
      <w:r w:rsidR="004231F1">
        <w:rPr>
          <w:rFonts w:ascii="Arial" w:hAnsi="Arial" w:cs="Arial"/>
          <w:sz w:val="24"/>
          <w:szCs w:val="24"/>
        </w:rPr>
        <w:t xml:space="preserve"> Friday for all </w:t>
      </w:r>
      <w:r w:rsidR="003871E8">
        <w:rPr>
          <w:rFonts w:ascii="Arial" w:hAnsi="Arial" w:cs="Arial"/>
          <w:sz w:val="24"/>
          <w:szCs w:val="24"/>
        </w:rPr>
        <w:t>associates</w:t>
      </w:r>
      <w:r w:rsidR="004231F1">
        <w:rPr>
          <w:rFonts w:ascii="Arial" w:hAnsi="Arial" w:cs="Arial"/>
          <w:sz w:val="24"/>
          <w:szCs w:val="24"/>
        </w:rPr>
        <w:t>.</w:t>
      </w:r>
    </w:p>
    <w:p w:rsidR="004231F1" w:rsidRPr="004231F1" w:rsidRDefault="004231F1" w:rsidP="004231F1">
      <w:pPr>
        <w:pStyle w:val="NoSpacing"/>
        <w:jc w:val="both"/>
        <w:rPr>
          <w:rFonts w:ascii="Arial" w:hAnsi="Arial" w:cs="Arial"/>
          <w:sz w:val="24"/>
          <w:szCs w:val="24"/>
        </w:rPr>
      </w:pPr>
    </w:p>
    <w:p w:rsidR="004231F1" w:rsidRDefault="004231F1" w:rsidP="004231F1">
      <w:pPr>
        <w:pStyle w:val="NoSpacing"/>
        <w:jc w:val="both"/>
        <w:rPr>
          <w:rFonts w:ascii="Arial" w:hAnsi="Arial" w:cs="Arial"/>
          <w:sz w:val="24"/>
          <w:szCs w:val="24"/>
        </w:rPr>
      </w:pPr>
    </w:p>
    <w:p w:rsidR="004231F1" w:rsidRDefault="004231F1" w:rsidP="004231F1">
      <w:pPr>
        <w:pStyle w:val="NoSpacing"/>
        <w:jc w:val="both"/>
        <w:rPr>
          <w:rFonts w:ascii="Arial" w:hAnsi="Arial" w:cs="Arial"/>
          <w:b/>
          <w:sz w:val="28"/>
          <w:szCs w:val="28"/>
        </w:rPr>
      </w:pPr>
      <w:r>
        <w:rPr>
          <w:rFonts w:ascii="Arial" w:hAnsi="Arial" w:cs="Arial"/>
          <w:b/>
          <w:sz w:val="28"/>
          <w:szCs w:val="28"/>
        </w:rPr>
        <w:t>Payday</w:t>
      </w:r>
    </w:p>
    <w:p w:rsidR="004231F1" w:rsidRPr="00851E59" w:rsidRDefault="004231F1" w:rsidP="004231F1">
      <w:pPr>
        <w:pStyle w:val="NoSpacing"/>
        <w:jc w:val="both"/>
        <w:rPr>
          <w:rFonts w:ascii="Arial" w:hAnsi="Arial" w:cs="Arial"/>
          <w:b/>
          <w:sz w:val="24"/>
          <w:szCs w:val="24"/>
        </w:rPr>
      </w:pPr>
    </w:p>
    <w:p w:rsidR="00CF0ACB" w:rsidRPr="004231F1" w:rsidRDefault="00CF0ACB" w:rsidP="004231F1">
      <w:pPr>
        <w:pStyle w:val="NoSpacing"/>
        <w:jc w:val="both"/>
        <w:rPr>
          <w:rFonts w:ascii="Arial" w:hAnsi="Arial" w:cs="Arial"/>
          <w:sz w:val="24"/>
          <w:szCs w:val="24"/>
        </w:rPr>
      </w:pPr>
      <w:r w:rsidRPr="004231F1">
        <w:rPr>
          <w:rFonts w:ascii="Arial" w:hAnsi="Arial" w:cs="Arial"/>
          <w:sz w:val="24"/>
          <w:szCs w:val="24"/>
        </w:rPr>
        <w:t xml:space="preserve">You will be paid weekly on Friday for the period that ends on </w:t>
      </w:r>
      <w:r w:rsidR="004231F1">
        <w:rPr>
          <w:rFonts w:ascii="Arial" w:hAnsi="Arial" w:cs="Arial"/>
          <w:sz w:val="24"/>
          <w:szCs w:val="24"/>
        </w:rPr>
        <w:t xml:space="preserve">Friday for all </w:t>
      </w:r>
      <w:r w:rsidR="003871E8">
        <w:rPr>
          <w:rFonts w:ascii="Arial" w:hAnsi="Arial" w:cs="Arial"/>
          <w:sz w:val="24"/>
          <w:szCs w:val="24"/>
        </w:rPr>
        <w:t>associates</w:t>
      </w:r>
      <w:r w:rsidR="003B069E">
        <w:rPr>
          <w:rFonts w:ascii="Arial" w:hAnsi="Arial" w:cs="Arial"/>
          <w:sz w:val="24"/>
          <w:szCs w:val="24"/>
        </w:rPr>
        <w:t xml:space="preserve">; however, there is a two (2) week hold on the very first paycheck (i.e. hired on April </w:t>
      </w:r>
      <w:r w:rsidR="0071095B">
        <w:rPr>
          <w:rFonts w:ascii="Arial" w:hAnsi="Arial" w:cs="Arial"/>
          <w:sz w:val="24"/>
          <w:szCs w:val="24"/>
        </w:rPr>
        <w:t xml:space="preserve">28, </w:t>
      </w:r>
      <w:r w:rsidR="003B069E">
        <w:rPr>
          <w:rFonts w:ascii="Arial" w:hAnsi="Arial" w:cs="Arial"/>
          <w:sz w:val="24"/>
          <w:szCs w:val="24"/>
        </w:rPr>
        <w:t>2015, will be paid on pay date May 15, 2015, for t</w:t>
      </w:r>
      <w:r w:rsidR="0071095B">
        <w:rPr>
          <w:rFonts w:ascii="Arial" w:hAnsi="Arial" w:cs="Arial"/>
          <w:sz w:val="24"/>
          <w:szCs w:val="24"/>
        </w:rPr>
        <w:t>he pay period ending May 1, 2015</w:t>
      </w:r>
      <w:r w:rsidR="00D011A9">
        <w:rPr>
          <w:rFonts w:ascii="Arial" w:hAnsi="Arial" w:cs="Arial"/>
          <w:sz w:val="24"/>
          <w:szCs w:val="24"/>
        </w:rPr>
        <w:t>)</w:t>
      </w:r>
      <w:r w:rsidR="004231F1">
        <w:rPr>
          <w:rFonts w:ascii="Arial" w:hAnsi="Arial" w:cs="Arial"/>
          <w:sz w:val="24"/>
          <w:szCs w:val="24"/>
        </w:rPr>
        <w:t>.</w:t>
      </w:r>
      <w:smartTag w:uri="urn:schemas-microsoft-com:office:smarttags" w:element="stockticker"/>
    </w:p>
    <w:p w:rsidR="00CF0ACB" w:rsidRPr="004231F1" w:rsidRDefault="00CF0ACB"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sz w:val="24"/>
          <w:szCs w:val="24"/>
        </w:rPr>
      </w:pPr>
      <w:r w:rsidRPr="004231F1">
        <w:rPr>
          <w:rFonts w:ascii="Arial" w:hAnsi="Arial" w:cs="Arial"/>
          <w:sz w:val="24"/>
          <w:szCs w:val="24"/>
        </w:rPr>
        <w:t>When our payday is a holiday, you normally will be paid on the last working day before the holiday.</w:t>
      </w:r>
    </w:p>
    <w:p w:rsidR="00CF0ACB" w:rsidRPr="004231F1" w:rsidRDefault="00CF0ACB" w:rsidP="004231F1">
      <w:pPr>
        <w:pStyle w:val="NoSpacing"/>
        <w:jc w:val="both"/>
        <w:rPr>
          <w:rFonts w:ascii="Arial" w:hAnsi="Arial" w:cs="Arial"/>
          <w:sz w:val="24"/>
          <w:szCs w:val="24"/>
        </w:rPr>
      </w:pPr>
    </w:p>
    <w:p w:rsidR="00CF0ACB" w:rsidRDefault="00CF0ACB" w:rsidP="004231F1">
      <w:pPr>
        <w:pStyle w:val="NoSpacing"/>
        <w:jc w:val="both"/>
        <w:rPr>
          <w:rFonts w:ascii="Arial" w:hAnsi="Arial" w:cs="Arial"/>
          <w:sz w:val="24"/>
          <w:szCs w:val="24"/>
        </w:rPr>
      </w:pPr>
      <w:r w:rsidRPr="004231F1">
        <w:rPr>
          <w:rFonts w:ascii="Arial" w:hAnsi="Arial" w:cs="Arial"/>
          <w:sz w:val="24"/>
          <w:szCs w:val="24"/>
        </w:rPr>
        <w:t xml:space="preserve">Please review your paycheck for errors.  If you find a mistake, report it to </w:t>
      </w:r>
      <w:r w:rsidR="004231F1">
        <w:rPr>
          <w:rFonts w:ascii="Arial" w:hAnsi="Arial" w:cs="Arial"/>
          <w:sz w:val="24"/>
          <w:szCs w:val="24"/>
        </w:rPr>
        <w:t xml:space="preserve">a </w:t>
      </w:r>
      <w:r w:rsidRPr="004231F1">
        <w:rPr>
          <w:rFonts w:ascii="Arial" w:hAnsi="Arial" w:cs="Arial"/>
          <w:sz w:val="24"/>
          <w:szCs w:val="24"/>
        </w:rPr>
        <w:t xml:space="preserve">Payroll Accounting Associate immediately.  The </w:t>
      </w:r>
      <w:smartTag w:uri="urn:schemas-microsoft-com:office:smarttags" w:element="stockticker"/>
      <w:smartTag w:uri="urn:schemas-microsoft-com:office:smarttags" w:element="stockticker"/>
      <w:r w:rsidRPr="004231F1">
        <w:rPr>
          <w:rFonts w:ascii="Arial" w:hAnsi="Arial" w:cs="Arial"/>
          <w:sz w:val="24"/>
          <w:szCs w:val="24"/>
        </w:rPr>
        <w:t>Payroll Accounting Associate will assist you in taking the steps necessary to correct the error.</w:t>
      </w:r>
    </w:p>
    <w:p w:rsidR="004231F1" w:rsidRDefault="004231F1" w:rsidP="004231F1">
      <w:pPr>
        <w:pStyle w:val="NoSpacing"/>
        <w:jc w:val="both"/>
        <w:rPr>
          <w:rFonts w:ascii="Arial" w:hAnsi="Arial" w:cs="Arial"/>
          <w:sz w:val="24"/>
          <w:szCs w:val="24"/>
        </w:rPr>
      </w:pPr>
    </w:p>
    <w:p w:rsidR="00BE354B" w:rsidRDefault="00BE354B" w:rsidP="009E7C5B">
      <w:pPr>
        <w:pStyle w:val="NoSpacing"/>
        <w:rPr>
          <w:rFonts w:ascii="Arial" w:hAnsi="Arial" w:cs="Arial"/>
          <w:sz w:val="24"/>
          <w:szCs w:val="24"/>
        </w:rPr>
      </w:pPr>
    </w:p>
    <w:p w:rsidR="009E7C5B" w:rsidRPr="00AD4D11" w:rsidRDefault="005972BF" w:rsidP="009E7C5B">
      <w:pPr>
        <w:pStyle w:val="NoSpacing"/>
        <w:rPr>
          <w:rFonts w:ascii="Arial" w:hAnsi="Arial" w:cs="Arial"/>
          <w:sz w:val="20"/>
          <w:szCs w:val="20"/>
        </w:rPr>
      </w:pPr>
      <w:r>
        <w:rPr>
          <w:rFonts w:ascii="Arial" w:hAnsi="Arial" w:cs="Arial"/>
          <w:b/>
          <w:sz w:val="28"/>
          <w:szCs w:val="28"/>
        </w:rPr>
        <w:t xml:space="preserve">Over-the-Road </w:t>
      </w:r>
      <w:r w:rsidR="009E7C5B" w:rsidRPr="009E7C5B">
        <w:rPr>
          <w:rFonts w:ascii="Arial" w:hAnsi="Arial" w:cs="Arial"/>
          <w:b/>
          <w:sz w:val="28"/>
          <w:szCs w:val="28"/>
        </w:rPr>
        <w:t>Driver Time Off/Restart</w:t>
      </w:r>
      <w:r w:rsidR="00AD4D11">
        <w:rPr>
          <w:rFonts w:ascii="Arial" w:hAnsi="Arial" w:cs="Arial"/>
          <w:b/>
          <w:sz w:val="28"/>
          <w:szCs w:val="28"/>
        </w:rPr>
        <w:t xml:space="preserve"> </w:t>
      </w:r>
      <w:r w:rsidR="00AD4D11">
        <w:rPr>
          <w:rFonts w:ascii="Arial" w:hAnsi="Arial" w:cs="Arial"/>
          <w:sz w:val="20"/>
          <w:szCs w:val="20"/>
        </w:rPr>
        <w:t>(See Drivers Manual, Section 5, page 3)</w:t>
      </w:r>
    </w:p>
    <w:p w:rsidR="009E7C5B" w:rsidRDefault="009E7C5B" w:rsidP="009E7C5B">
      <w:pPr>
        <w:pStyle w:val="NoSpacing"/>
        <w:rPr>
          <w:rFonts w:ascii="Arial" w:hAnsi="Arial" w:cs="Arial"/>
          <w:sz w:val="24"/>
          <w:szCs w:val="24"/>
        </w:rPr>
      </w:pPr>
    </w:p>
    <w:p w:rsidR="005972BF" w:rsidRDefault="009E7C5B" w:rsidP="009E7C5B">
      <w:pPr>
        <w:pStyle w:val="NoSpacing"/>
        <w:jc w:val="both"/>
        <w:rPr>
          <w:rFonts w:ascii="Arial" w:hAnsi="Arial" w:cs="Arial"/>
          <w:sz w:val="24"/>
          <w:szCs w:val="24"/>
        </w:rPr>
      </w:pPr>
      <w:r w:rsidRPr="009E7C5B">
        <w:rPr>
          <w:rFonts w:ascii="Arial" w:hAnsi="Arial" w:cs="Arial"/>
          <w:sz w:val="24"/>
          <w:szCs w:val="24"/>
        </w:rPr>
        <w:t>Even though the work week goes from Saturday to Friday, as an Over-the-road driver, you can work up to a total of seventy (70) hours, in an eight (8) day period, per Department of Transportation Guidelines</w:t>
      </w:r>
      <w:r w:rsidR="00911EC5">
        <w:rPr>
          <w:rFonts w:ascii="Arial" w:hAnsi="Arial" w:cs="Arial"/>
          <w:sz w:val="24"/>
          <w:szCs w:val="24"/>
        </w:rPr>
        <w:t xml:space="preserve"> (DOT)</w:t>
      </w:r>
      <w:r w:rsidRPr="009E7C5B">
        <w:rPr>
          <w:rFonts w:ascii="Arial" w:hAnsi="Arial" w:cs="Arial"/>
          <w:sz w:val="24"/>
          <w:szCs w:val="24"/>
        </w:rPr>
        <w:t>.  Garner Transportation Group will assign loads to maximize the utilizati</w:t>
      </w:r>
      <w:r w:rsidR="006E6EAA">
        <w:rPr>
          <w:rFonts w:ascii="Arial" w:hAnsi="Arial" w:cs="Arial"/>
          <w:sz w:val="24"/>
          <w:szCs w:val="24"/>
        </w:rPr>
        <w:t xml:space="preserve">on of your available </w:t>
      </w:r>
      <w:r w:rsidR="00E4443E">
        <w:rPr>
          <w:rFonts w:ascii="Arial" w:hAnsi="Arial" w:cs="Arial"/>
          <w:sz w:val="24"/>
          <w:szCs w:val="24"/>
        </w:rPr>
        <w:t>seventy (</w:t>
      </w:r>
      <w:r w:rsidR="006E6EAA">
        <w:rPr>
          <w:rFonts w:ascii="Arial" w:hAnsi="Arial" w:cs="Arial"/>
          <w:sz w:val="24"/>
          <w:szCs w:val="24"/>
        </w:rPr>
        <w:t>70</w:t>
      </w:r>
      <w:r w:rsidR="00E4443E">
        <w:rPr>
          <w:rFonts w:ascii="Arial" w:hAnsi="Arial" w:cs="Arial"/>
          <w:sz w:val="24"/>
          <w:szCs w:val="24"/>
        </w:rPr>
        <w:t>)</w:t>
      </w:r>
      <w:r w:rsidR="006E6EAA">
        <w:rPr>
          <w:rFonts w:ascii="Arial" w:hAnsi="Arial" w:cs="Arial"/>
          <w:sz w:val="24"/>
          <w:szCs w:val="24"/>
        </w:rPr>
        <w:t xml:space="preserve"> hours, but not exceed </w:t>
      </w:r>
      <w:r w:rsidR="00E4443E">
        <w:rPr>
          <w:rFonts w:ascii="Arial" w:hAnsi="Arial" w:cs="Arial"/>
          <w:sz w:val="24"/>
          <w:szCs w:val="24"/>
        </w:rPr>
        <w:t>seventy (</w:t>
      </w:r>
      <w:r w:rsidR="006E6EAA">
        <w:rPr>
          <w:rFonts w:ascii="Arial" w:hAnsi="Arial" w:cs="Arial"/>
          <w:sz w:val="24"/>
          <w:szCs w:val="24"/>
        </w:rPr>
        <w:t>70</w:t>
      </w:r>
      <w:r w:rsidR="00E4443E">
        <w:rPr>
          <w:rFonts w:ascii="Arial" w:hAnsi="Arial" w:cs="Arial"/>
          <w:sz w:val="24"/>
          <w:szCs w:val="24"/>
        </w:rPr>
        <w:t>)</w:t>
      </w:r>
      <w:r w:rsidR="006E6EAA">
        <w:rPr>
          <w:rFonts w:ascii="Arial" w:hAnsi="Arial" w:cs="Arial"/>
          <w:sz w:val="24"/>
          <w:szCs w:val="24"/>
        </w:rPr>
        <w:t xml:space="preserve"> hours in an eight (8) day period.  I</w:t>
      </w:r>
      <w:r w:rsidRPr="009E7C5B">
        <w:rPr>
          <w:rFonts w:ascii="Arial" w:hAnsi="Arial" w:cs="Arial"/>
          <w:sz w:val="24"/>
          <w:szCs w:val="24"/>
        </w:rPr>
        <w:t>n addition, you will be given a minimum of thirty-four (34) hours off duty</w:t>
      </w:r>
      <w:r w:rsidR="00715C47">
        <w:rPr>
          <w:rFonts w:ascii="Arial" w:hAnsi="Arial" w:cs="Arial"/>
          <w:sz w:val="24"/>
          <w:szCs w:val="24"/>
        </w:rPr>
        <w:t xml:space="preserve"> once a week</w:t>
      </w:r>
      <w:r w:rsidRPr="009E7C5B">
        <w:rPr>
          <w:rFonts w:ascii="Arial" w:hAnsi="Arial" w:cs="Arial"/>
          <w:sz w:val="24"/>
          <w:szCs w:val="24"/>
        </w:rPr>
        <w:t>.</w:t>
      </w:r>
      <w:r w:rsidR="00911EC5">
        <w:rPr>
          <w:rFonts w:ascii="Arial" w:hAnsi="Arial" w:cs="Arial"/>
          <w:sz w:val="24"/>
          <w:szCs w:val="24"/>
        </w:rPr>
        <w:t xml:space="preserve">  </w:t>
      </w:r>
    </w:p>
    <w:p w:rsidR="005972BF" w:rsidRDefault="005972BF" w:rsidP="009E7C5B">
      <w:pPr>
        <w:pStyle w:val="NoSpacing"/>
        <w:jc w:val="both"/>
        <w:rPr>
          <w:rFonts w:ascii="Arial" w:hAnsi="Arial" w:cs="Arial"/>
          <w:sz w:val="24"/>
          <w:szCs w:val="24"/>
        </w:rPr>
      </w:pPr>
    </w:p>
    <w:p w:rsidR="00D342E0" w:rsidRDefault="00911EC5" w:rsidP="009E7C5B">
      <w:pPr>
        <w:pStyle w:val="NoSpacing"/>
        <w:jc w:val="both"/>
        <w:rPr>
          <w:rFonts w:ascii="Arial" w:hAnsi="Arial" w:cs="Arial"/>
          <w:sz w:val="24"/>
          <w:szCs w:val="24"/>
        </w:rPr>
      </w:pPr>
      <w:r>
        <w:rPr>
          <w:rFonts w:ascii="Arial" w:hAnsi="Arial" w:cs="Arial"/>
          <w:sz w:val="24"/>
          <w:szCs w:val="24"/>
        </w:rPr>
        <w:t>Estimated average weekly miles per quarter is approximately 2100 to 2500 miles per week</w:t>
      </w:r>
      <w:r w:rsidR="00D011A9">
        <w:rPr>
          <w:rFonts w:ascii="Arial" w:hAnsi="Arial" w:cs="Arial"/>
          <w:sz w:val="24"/>
          <w:szCs w:val="24"/>
        </w:rPr>
        <w:t xml:space="preserve"> </w:t>
      </w:r>
      <w:r>
        <w:rPr>
          <w:rFonts w:ascii="Arial" w:hAnsi="Arial" w:cs="Arial"/>
          <w:sz w:val="24"/>
          <w:szCs w:val="24"/>
        </w:rPr>
        <w:t>depending on load assignments and available hours per DOT guidelines.</w:t>
      </w:r>
    </w:p>
    <w:p w:rsidR="00D342E0" w:rsidRDefault="00D342E0" w:rsidP="009E7C5B">
      <w:pPr>
        <w:pStyle w:val="NoSpacing"/>
        <w:jc w:val="both"/>
        <w:rPr>
          <w:rFonts w:ascii="Arial" w:hAnsi="Arial" w:cs="Arial"/>
          <w:sz w:val="24"/>
          <w:szCs w:val="24"/>
        </w:rPr>
      </w:pPr>
    </w:p>
    <w:p w:rsidR="00D342E0" w:rsidRDefault="00D342E0" w:rsidP="009E7C5B">
      <w:pPr>
        <w:pStyle w:val="NoSpacing"/>
        <w:jc w:val="both"/>
        <w:rPr>
          <w:rFonts w:ascii="Arial" w:hAnsi="Arial" w:cs="Arial"/>
          <w:sz w:val="24"/>
          <w:szCs w:val="24"/>
        </w:rPr>
      </w:pPr>
    </w:p>
    <w:p w:rsidR="00893D19" w:rsidRDefault="00893D19" w:rsidP="009E7C5B">
      <w:pPr>
        <w:pStyle w:val="NoSpacing"/>
        <w:jc w:val="both"/>
        <w:rPr>
          <w:rFonts w:ascii="Arial" w:hAnsi="Arial" w:cs="Arial"/>
          <w:b/>
          <w:caps/>
          <w:sz w:val="24"/>
          <w:szCs w:val="24"/>
        </w:rPr>
      </w:pPr>
    </w:p>
    <w:p w:rsidR="00D342E0" w:rsidRDefault="006E6EAA" w:rsidP="009E7C5B">
      <w:pPr>
        <w:pStyle w:val="NoSpacing"/>
        <w:jc w:val="both"/>
        <w:rPr>
          <w:rFonts w:ascii="Arial" w:hAnsi="Arial" w:cs="Arial"/>
          <w:sz w:val="24"/>
          <w:szCs w:val="24"/>
        </w:rPr>
      </w:pPr>
      <w:r w:rsidRPr="006E6EAA">
        <w:rPr>
          <w:rFonts w:ascii="Arial" w:hAnsi="Arial" w:cs="Arial"/>
          <w:b/>
          <w:caps/>
          <w:sz w:val="24"/>
          <w:szCs w:val="24"/>
        </w:rPr>
        <w:lastRenderedPageBreak/>
        <w:t xml:space="preserve">The thirty-four (34) </w:t>
      </w:r>
      <w:r w:rsidR="00D342E0">
        <w:rPr>
          <w:rFonts w:ascii="Arial" w:hAnsi="Arial" w:cs="Arial"/>
          <w:b/>
          <w:caps/>
          <w:sz w:val="24"/>
          <w:szCs w:val="24"/>
        </w:rPr>
        <w:t xml:space="preserve">HOUR </w:t>
      </w:r>
      <w:r w:rsidRPr="006E6EAA">
        <w:rPr>
          <w:rFonts w:ascii="Arial" w:hAnsi="Arial" w:cs="Arial"/>
          <w:b/>
          <w:caps/>
          <w:sz w:val="24"/>
          <w:szCs w:val="24"/>
        </w:rPr>
        <w:t>reset rule</w:t>
      </w:r>
      <w:r>
        <w:rPr>
          <w:rFonts w:ascii="Arial" w:hAnsi="Arial" w:cs="Arial"/>
          <w:sz w:val="24"/>
          <w:szCs w:val="24"/>
        </w:rPr>
        <w:t xml:space="preserve"> </w:t>
      </w:r>
      <w:r w:rsidR="00893D19">
        <w:rPr>
          <w:rFonts w:ascii="Arial" w:hAnsi="Arial" w:cs="Arial"/>
          <w:sz w:val="24"/>
          <w:szCs w:val="24"/>
        </w:rPr>
        <w:t>states that once a driver has completed thirty-four (34) hours off duty all DOT clocks will reset:  Seventy (70) hours in eight (8) days, fourteen (14) hours on duty, eleven (11) hours driving and eight (8) hour rest break.</w:t>
      </w:r>
    </w:p>
    <w:p w:rsidR="00893D19" w:rsidRDefault="00893D19" w:rsidP="009E7C5B">
      <w:pPr>
        <w:pStyle w:val="NoSpacing"/>
        <w:jc w:val="both"/>
        <w:rPr>
          <w:rFonts w:ascii="Arial" w:hAnsi="Arial" w:cs="Arial"/>
          <w:sz w:val="24"/>
          <w:szCs w:val="24"/>
        </w:rPr>
      </w:pPr>
    </w:p>
    <w:p w:rsidR="009E7C5B" w:rsidRDefault="009E7C5B" w:rsidP="009E7C5B">
      <w:pPr>
        <w:pStyle w:val="NoSpacing"/>
        <w:jc w:val="both"/>
        <w:rPr>
          <w:rFonts w:ascii="Arial" w:hAnsi="Arial" w:cs="Arial"/>
          <w:sz w:val="24"/>
          <w:szCs w:val="24"/>
        </w:rPr>
      </w:pPr>
      <w:r>
        <w:rPr>
          <w:rFonts w:ascii="Arial" w:hAnsi="Arial" w:cs="Arial"/>
          <w:sz w:val="24"/>
          <w:szCs w:val="24"/>
        </w:rPr>
        <w:t xml:space="preserve">The thirty-four (34) hour restart does </w:t>
      </w:r>
      <w:r w:rsidRPr="009E7C5B">
        <w:rPr>
          <w:rFonts w:ascii="Arial" w:hAnsi="Arial" w:cs="Arial"/>
          <w:b/>
          <w:sz w:val="24"/>
          <w:szCs w:val="24"/>
        </w:rPr>
        <w:t>NOT</w:t>
      </w:r>
      <w:r>
        <w:rPr>
          <w:rFonts w:ascii="Arial" w:hAnsi="Arial" w:cs="Arial"/>
          <w:sz w:val="24"/>
          <w:szCs w:val="24"/>
        </w:rPr>
        <w:t xml:space="preserve"> guarantee or mean that your time off will be on the weekend.  Your restart could occur mid-week or you may be required to take your restart while on the road.  Garner Transportation Group runs a seven (7) day a week operation and cannot guarantee</w:t>
      </w:r>
      <w:r w:rsidR="00034A79">
        <w:rPr>
          <w:rFonts w:ascii="Arial" w:hAnsi="Arial" w:cs="Arial"/>
          <w:sz w:val="24"/>
          <w:szCs w:val="24"/>
        </w:rPr>
        <w:t xml:space="preserve"> when or where your weekly restart will occur.</w:t>
      </w:r>
    </w:p>
    <w:p w:rsidR="005972BF" w:rsidRDefault="005972BF" w:rsidP="009E7C5B">
      <w:pPr>
        <w:pStyle w:val="NoSpacing"/>
        <w:jc w:val="both"/>
        <w:rPr>
          <w:rFonts w:ascii="Arial" w:hAnsi="Arial" w:cs="Arial"/>
          <w:sz w:val="24"/>
          <w:szCs w:val="24"/>
        </w:rPr>
      </w:pPr>
    </w:p>
    <w:p w:rsidR="00034A79" w:rsidRDefault="00034A79" w:rsidP="009E7C5B">
      <w:pPr>
        <w:pStyle w:val="NoSpacing"/>
        <w:jc w:val="both"/>
        <w:rPr>
          <w:rFonts w:ascii="Arial" w:hAnsi="Arial" w:cs="Arial"/>
          <w:sz w:val="24"/>
          <w:szCs w:val="24"/>
        </w:rPr>
      </w:pPr>
      <w:r>
        <w:rPr>
          <w:rFonts w:ascii="Arial" w:hAnsi="Arial" w:cs="Arial"/>
          <w:sz w:val="24"/>
          <w:szCs w:val="24"/>
        </w:rPr>
        <w:t>Garner Transportation Group will go above and beyond to get you home on a weekly basis; however, it is not a guarantee that this will occur due to unforeseen circumstances and operational requirements.</w:t>
      </w:r>
    </w:p>
    <w:p w:rsidR="00E4443E" w:rsidRPr="009E7C5B" w:rsidRDefault="00E4443E" w:rsidP="009E7C5B">
      <w:pPr>
        <w:pStyle w:val="NoSpacing"/>
        <w:jc w:val="both"/>
        <w:rPr>
          <w:rFonts w:ascii="Arial" w:hAnsi="Arial" w:cs="Arial"/>
          <w:sz w:val="24"/>
          <w:szCs w:val="24"/>
        </w:rPr>
      </w:pPr>
    </w:p>
    <w:p w:rsidR="005972BF" w:rsidRDefault="005972BF" w:rsidP="00C61ED3">
      <w:pPr>
        <w:pStyle w:val="NoSpacing"/>
        <w:jc w:val="both"/>
        <w:rPr>
          <w:rFonts w:ascii="Arial" w:hAnsi="Arial" w:cs="Arial"/>
          <w:b/>
          <w:caps/>
          <w:sz w:val="28"/>
          <w:szCs w:val="28"/>
        </w:rPr>
      </w:pPr>
    </w:p>
    <w:p w:rsidR="00C61ED3" w:rsidRDefault="00867193" w:rsidP="00C61ED3">
      <w:pPr>
        <w:pStyle w:val="NoSpacing"/>
        <w:jc w:val="both"/>
        <w:rPr>
          <w:rFonts w:ascii="Arial" w:hAnsi="Arial" w:cs="Arial"/>
          <w:sz w:val="24"/>
          <w:szCs w:val="24"/>
        </w:rPr>
      </w:pPr>
      <w:r w:rsidRPr="005972BF">
        <w:rPr>
          <w:rFonts w:ascii="Arial" w:hAnsi="Arial" w:cs="Arial"/>
          <w:b/>
          <w:caps/>
          <w:sz w:val="28"/>
          <w:szCs w:val="28"/>
        </w:rPr>
        <w:t xml:space="preserve">4 on / 4 off driver </w:t>
      </w:r>
      <w:r w:rsidR="00911EC5" w:rsidRPr="005972BF">
        <w:rPr>
          <w:rFonts w:ascii="Arial" w:hAnsi="Arial" w:cs="Arial"/>
          <w:b/>
          <w:caps/>
          <w:sz w:val="28"/>
          <w:szCs w:val="28"/>
        </w:rPr>
        <w:t>time off/restart</w:t>
      </w:r>
      <w:r w:rsidR="00911EC5">
        <w:rPr>
          <w:rFonts w:ascii="Arial" w:hAnsi="Arial" w:cs="Arial"/>
          <w:b/>
          <w:caps/>
          <w:sz w:val="24"/>
          <w:szCs w:val="24"/>
        </w:rPr>
        <w:t xml:space="preserve"> </w:t>
      </w:r>
      <w:r w:rsidR="00C61ED3" w:rsidRPr="00C61ED3">
        <w:rPr>
          <w:rFonts w:ascii="Arial" w:hAnsi="Arial" w:cs="Arial"/>
          <w:sz w:val="20"/>
          <w:szCs w:val="20"/>
        </w:rPr>
        <w:t>(See Driver’s Manual, Section 5, page 4)</w:t>
      </w:r>
    </w:p>
    <w:p w:rsidR="00C61ED3" w:rsidRDefault="00C61ED3" w:rsidP="00C61ED3">
      <w:pPr>
        <w:pStyle w:val="NoSpacing"/>
        <w:jc w:val="both"/>
        <w:rPr>
          <w:rFonts w:ascii="Arial" w:hAnsi="Arial" w:cs="Arial"/>
          <w:sz w:val="24"/>
          <w:szCs w:val="24"/>
        </w:rPr>
      </w:pPr>
    </w:p>
    <w:p w:rsidR="00C61ED3" w:rsidRDefault="00867193" w:rsidP="00911EC5">
      <w:pPr>
        <w:pStyle w:val="NoSpacing"/>
        <w:jc w:val="both"/>
        <w:rPr>
          <w:rFonts w:ascii="Arial" w:hAnsi="Arial" w:cs="Arial"/>
          <w:sz w:val="24"/>
          <w:szCs w:val="24"/>
        </w:rPr>
      </w:pPr>
      <w:r w:rsidRPr="00867193">
        <w:rPr>
          <w:rFonts w:ascii="Arial" w:hAnsi="Arial" w:cs="Arial"/>
          <w:sz w:val="24"/>
          <w:szCs w:val="24"/>
        </w:rPr>
        <w:t xml:space="preserve">As a slip-seat 4 on/4 off driver, your work week varies because you will work four (4) days and then will be off up to four (4) days.  When you are working, your hours will be maximized per Department of Transportation guidelines, but you will return to your parking point some time on your fourth day of work depending on load assignment.  </w:t>
      </w:r>
    </w:p>
    <w:p w:rsidR="00C61ED3" w:rsidRDefault="00867193" w:rsidP="00911EC5">
      <w:pPr>
        <w:spacing w:before="240" w:line="240" w:lineRule="auto"/>
        <w:jc w:val="both"/>
        <w:rPr>
          <w:rFonts w:ascii="Arial" w:hAnsi="Arial" w:cs="Arial"/>
          <w:sz w:val="24"/>
          <w:szCs w:val="24"/>
        </w:rPr>
      </w:pPr>
      <w:r w:rsidRPr="00867193">
        <w:rPr>
          <w:rFonts w:ascii="Arial" w:hAnsi="Arial" w:cs="Arial"/>
          <w:sz w:val="24"/>
          <w:szCs w:val="24"/>
        </w:rPr>
        <w:t>In addition, you will be given up to four (4) days off; however, you must understand that, on your fourth day off, you will need to begin work sometime on that day.  As a result, you must prepare, meaning that you will need to insure you are well rested; and ready to leave out anytime between 8:00 p.m. or later, on your fourth day, depending on your load assignment pick up and delivery times.</w:t>
      </w:r>
      <w:r w:rsidR="00C61ED3">
        <w:rPr>
          <w:rFonts w:ascii="Arial" w:hAnsi="Arial" w:cs="Arial"/>
          <w:sz w:val="24"/>
          <w:szCs w:val="24"/>
        </w:rPr>
        <w:t xml:space="preserve">  Night driving will be required!</w:t>
      </w:r>
    </w:p>
    <w:p w:rsidR="00911EC5" w:rsidRDefault="00911EC5" w:rsidP="00911EC5">
      <w:pPr>
        <w:spacing w:before="240" w:line="240" w:lineRule="auto"/>
        <w:jc w:val="both"/>
        <w:rPr>
          <w:rFonts w:ascii="Arial" w:hAnsi="Arial" w:cs="Arial"/>
          <w:sz w:val="24"/>
          <w:szCs w:val="24"/>
        </w:rPr>
      </w:pPr>
      <w:r>
        <w:rPr>
          <w:rFonts w:ascii="Arial" w:hAnsi="Arial" w:cs="Arial"/>
          <w:sz w:val="24"/>
          <w:szCs w:val="24"/>
        </w:rPr>
        <w:t>Estimated average weekly mileage per quarter is approximately 1500 to 2000 miles per week depending on load assignments and available hours per DOT guidelines.</w:t>
      </w:r>
    </w:p>
    <w:p w:rsidR="00911EC5" w:rsidRDefault="00911EC5" w:rsidP="00911EC5">
      <w:pPr>
        <w:spacing w:after="0" w:line="240" w:lineRule="auto"/>
        <w:jc w:val="both"/>
        <w:rPr>
          <w:rFonts w:ascii="Arial" w:hAnsi="Arial" w:cs="Arial"/>
          <w:b/>
          <w:sz w:val="28"/>
          <w:szCs w:val="28"/>
        </w:rPr>
      </w:pPr>
    </w:p>
    <w:p w:rsidR="00BE354B" w:rsidRPr="00384683" w:rsidRDefault="00BE354B" w:rsidP="00911EC5">
      <w:pPr>
        <w:spacing w:line="240" w:lineRule="auto"/>
        <w:jc w:val="both"/>
        <w:rPr>
          <w:rFonts w:ascii="Arial" w:hAnsi="Arial" w:cs="Arial"/>
          <w:sz w:val="20"/>
          <w:szCs w:val="20"/>
        </w:rPr>
      </w:pPr>
      <w:r>
        <w:rPr>
          <w:rFonts w:ascii="Arial" w:hAnsi="Arial" w:cs="Arial"/>
          <w:b/>
          <w:sz w:val="28"/>
          <w:szCs w:val="28"/>
        </w:rPr>
        <w:t>Minimum Weekly Guarantee</w:t>
      </w:r>
      <w:r w:rsidR="00384683">
        <w:rPr>
          <w:rFonts w:ascii="Arial" w:hAnsi="Arial" w:cs="Arial"/>
          <w:b/>
          <w:sz w:val="28"/>
          <w:szCs w:val="28"/>
        </w:rPr>
        <w:t xml:space="preserve"> </w:t>
      </w:r>
      <w:r w:rsidR="00384683">
        <w:rPr>
          <w:rFonts w:ascii="Arial" w:hAnsi="Arial" w:cs="Arial"/>
          <w:sz w:val="20"/>
          <w:szCs w:val="20"/>
        </w:rPr>
        <w:t>(See Dr</w:t>
      </w:r>
      <w:r w:rsidR="00AB37AB">
        <w:rPr>
          <w:rFonts w:ascii="Arial" w:hAnsi="Arial" w:cs="Arial"/>
          <w:sz w:val="20"/>
          <w:szCs w:val="20"/>
        </w:rPr>
        <w:t>iver’s Manual, Section 3, page 4</w:t>
      </w:r>
      <w:r w:rsidR="00384683">
        <w:rPr>
          <w:rFonts w:ascii="Arial" w:hAnsi="Arial" w:cs="Arial"/>
          <w:sz w:val="20"/>
          <w:szCs w:val="20"/>
        </w:rPr>
        <w:t>)</w:t>
      </w:r>
    </w:p>
    <w:p w:rsidR="00BE354B" w:rsidRDefault="00BE354B" w:rsidP="00BE354B">
      <w:pPr>
        <w:pStyle w:val="NoSpacing"/>
        <w:rPr>
          <w:rFonts w:ascii="Arial" w:hAnsi="Arial" w:cs="Arial"/>
          <w:sz w:val="24"/>
          <w:szCs w:val="24"/>
        </w:rPr>
      </w:pPr>
      <w:r w:rsidRPr="00BE354B">
        <w:rPr>
          <w:rFonts w:ascii="Arial" w:hAnsi="Arial" w:cs="Arial"/>
          <w:sz w:val="24"/>
          <w:szCs w:val="24"/>
        </w:rPr>
        <w:t>An Over-the-Road truck driver will receive a minimum amount of pay for each weekly pay period; however, the following criterion will be applied to determine a driver’s eligibility concerning the minimum weekly guaranteed pay amount:</w:t>
      </w:r>
    </w:p>
    <w:p w:rsidR="00BE354B" w:rsidRPr="00BE354B" w:rsidRDefault="00BE354B" w:rsidP="00BE354B">
      <w:pPr>
        <w:pStyle w:val="NoSpacing"/>
        <w:rPr>
          <w:rFonts w:ascii="Arial" w:hAnsi="Arial" w:cs="Arial"/>
          <w:sz w:val="24"/>
          <w:szCs w:val="24"/>
        </w:rPr>
      </w:pPr>
    </w:p>
    <w:p w:rsidR="00BE354B" w:rsidRDefault="00BE354B" w:rsidP="00BE354B">
      <w:pPr>
        <w:pStyle w:val="NoSpacing"/>
        <w:numPr>
          <w:ilvl w:val="0"/>
          <w:numId w:val="4"/>
        </w:numPr>
        <w:rPr>
          <w:rFonts w:ascii="Arial" w:hAnsi="Arial" w:cs="Arial"/>
          <w:sz w:val="24"/>
          <w:szCs w:val="24"/>
        </w:rPr>
      </w:pPr>
      <w:r w:rsidRPr="00BE354B">
        <w:rPr>
          <w:rFonts w:ascii="Arial" w:hAnsi="Arial" w:cs="Arial"/>
          <w:sz w:val="24"/>
          <w:szCs w:val="24"/>
        </w:rPr>
        <w:t>A driver must be available for dispatch and complete assigned duties 24 hours per day 7 days per week (based on FMCSA Hours of Service Regulations).</w:t>
      </w:r>
    </w:p>
    <w:p w:rsidR="003871E8" w:rsidRPr="00BE354B" w:rsidRDefault="003871E8" w:rsidP="003871E8">
      <w:pPr>
        <w:pStyle w:val="NoSpacing"/>
        <w:ind w:left="720"/>
        <w:rPr>
          <w:rFonts w:ascii="Arial" w:hAnsi="Arial" w:cs="Arial"/>
          <w:sz w:val="24"/>
          <w:szCs w:val="24"/>
        </w:rPr>
      </w:pPr>
    </w:p>
    <w:p w:rsidR="00BE354B" w:rsidRDefault="00BE354B" w:rsidP="00BE354B">
      <w:pPr>
        <w:pStyle w:val="NoSpacing"/>
        <w:numPr>
          <w:ilvl w:val="0"/>
          <w:numId w:val="4"/>
        </w:numPr>
        <w:rPr>
          <w:rFonts w:ascii="Arial" w:hAnsi="Arial" w:cs="Arial"/>
          <w:sz w:val="24"/>
          <w:szCs w:val="24"/>
        </w:rPr>
      </w:pPr>
      <w:r w:rsidRPr="00BE354B">
        <w:rPr>
          <w:rFonts w:ascii="Arial" w:hAnsi="Arial" w:cs="Arial"/>
          <w:sz w:val="24"/>
          <w:szCs w:val="24"/>
        </w:rPr>
        <w:t>Does not apply to holiday weeks</w:t>
      </w:r>
      <w:r w:rsidR="003871E8">
        <w:rPr>
          <w:rFonts w:ascii="Arial" w:hAnsi="Arial" w:cs="Arial"/>
          <w:sz w:val="24"/>
          <w:szCs w:val="24"/>
        </w:rPr>
        <w:t>.</w:t>
      </w:r>
    </w:p>
    <w:p w:rsidR="003871E8" w:rsidRPr="00BE354B" w:rsidRDefault="003871E8" w:rsidP="003871E8">
      <w:pPr>
        <w:pStyle w:val="NoSpacing"/>
        <w:rPr>
          <w:rFonts w:ascii="Arial" w:hAnsi="Arial" w:cs="Arial"/>
          <w:sz w:val="24"/>
          <w:szCs w:val="24"/>
        </w:rPr>
      </w:pPr>
    </w:p>
    <w:p w:rsidR="00BE354B" w:rsidRDefault="00BE354B" w:rsidP="00BE354B">
      <w:pPr>
        <w:pStyle w:val="NoSpacing"/>
        <w:numPr>
          <w:ilvl w:val="0"/>
          <w:numId w:val="4"/>
        </w:numPr>
        <w:rPr>
          <w:rFonts w:ascii="Arial" w:hAnsi="Arial" w:cs="Arial"/>
          <w:sz w:val="24"/>
          <w:szCs w:val="24"/>
        </w:rPr>
      </w:pPr>
      <w:r w:rsidRPr="00BE354B">
        <w:rPr>
          <w:rFonts w:ascii="Arial" w:hAnsi="Arial" w:cs="Arial"/>
          <w:sz w:val="24"/>
          <w:szCs w:val="24"/>
        </w:rPr>
        <w:t>During vacation, only vacation pay is applicable</w:t>
      </w:r>
      <w:r w:rsidR="003871E8">
        <w:rPr>
          <w:rFonts w:ascii="Arial" w:hAnsi="Arial" w:cs="Arial"/>
          <w:sz w:val="24"/>
          <w:szCs w:val="24"/>
        </w:rPr>
        <w:t>.</w:t>
      </w:r>
    </w:p>
    <w:p w:rsidR="003871E8" w:rsidRPr="00BE354B" w:rsidRDefault="003871E8" w:rsidP="003871E8">
      <w:pPr>
        <w:pStyle w:val="NoSpacing"/>
        <w:rPr>
          <w:rFonts w:ascii="Arial" w:hAnsi="Arial" w:cs="Arial"/>
          <w:sz w:val="24"/>
          <w:szCs w:val="24"/>
        </w:rPr>
      </w:pPr>
    </w:p>
    <w:p w:rsidR="00BE354B" w:rsidRDefault="00BE354B" w:rsidP="00BE354B">
      <w:pPr>
        <w:pStyle w:val="NoSpacing"/>
        <w:numPr>
          <w:ilvl w:val="0"/>
          <w:numId w:val="4"/>
        </w:numPr>
        <w:rPr>
          <w:rFonts w:ascii="Arial" w:hAnsi="Arial" w:cs="Arial"/>
          <w:sz w:val="24"/>
          <w:szCs w:val="24"/>
        </w:rPr>
      </w:pPr>
      <w:r w:rsidRPr="00BE354B">
        <w:rPr>
          <w:rFonts w:ascii="Arial" w:hAnsi="Arial" w:cs="Arial"/>
          <w:sz w:val="24"/>
          <w:szCs w:val="24"/>
        </w:rPr>
        <w:t>Driver trainees are not eligible.  Only training pay is applicable during training period.</w:t>
      </w:r>
    </w:p>
    <w:p w:rsidR="003871E8" w:rsidRPr="00BE354B" w:rsidRDefault="003871E8" w:rsidP="003871E8">
      <w:pPr>
        <w:pStyle w:val="NoSpacing"/>
        <w:rPr>
          <w:rFonts w:ascii="Arial" w:hAnsi="Arial" w:cs="Arial"/>
          <w:sz w:val="24"/>
          <w:szCs w:val="24"/>
        </w:rPr>
      </w:pPr>
    </w:p>
    <w:p w:rsidR="001D0703" w:rsidRDefault="00BE354B" w:rsidP="001D0703">
      <w:pPr>
        <w:pStyle w:val="NoSpacing"/>
        <w:numPr>
          <w:ilvl w:val="0"/>
          <w:numId w:val="4"/>
        </w:numPr>
        <w:rPr>
          <w:rFonts w:ascii="Arial" w:hAnsi="Arial" w:cs="Arial"/>
          <w:sz w:val="24"/>
          <w:szCs w:val="24"/>
        </w:rPr>
      </w:pPr>
      <w:r w:rsidRPr="00BE354B">
        <w:rPr>
          <w:rFonts w:ascii="Arial" w:hAnsi="Arial" w:cs="Arial"/>
          <w:sz w:val="24"/>
          <w:szCs w:val="24"/>
        </w:rPr>
        <w:t>Transition from trainee to company driver</w:t>
      </w:r>
      <w:r w:rsidR="002D29C5">
        <w:rPr>
          <w:rFonts w:ascii="Arial" w:hAnsi="Arial" w:cs="Arial"/>
          <w:sz w:val="24"/>
          <w:szCs w:val="24"/>
        </w:rPr>
        <w:t>;</w:t>
      </w:r>
      <w:r w:rsidRPr="00BE354B">
        <w:rPr>
          <w:rFonts w:ascii="Arial" w:hAnsi="Arial" w:cs="Arial"/>
          <w:sz w:val="24"/>
          <w:szCs w:val="24"/>
        </w:rPr>
        <w:t xml:space="preserve"> individual must work a full week to receive minimum weekly guarantee.</w:t>
      </w:r>
    </w:p>
    <w:p w:rsidR="001D0703" w:rsidRPr="001D0703" w:rsidRDefault="001D0703" w:rsidP="001D0703">
      <w:pPr>
        <w:pStyle w:val="NoSpacing"/>
        <w:rPr>
          <w:rFonts w:ascii="Arial" w:hAnsi="Arial" w:cs="Arial"/>
          <w:sz w:val="24"/>
          <w:szCs w:val="24"/>
        </w:rPr>
      </w:pPr>
    </w:p>
    <w:p w:rsidR="00911EC5" w:rsidRPr="00AB37AB" w:rsidRDefault="00BE354B" w:rsidP="00D342E0">
      <w:pPr>
        <w:pStyle w:val="NoSpacing"/>
        <w:numPr>
          <w:ilvl w:val="0"/>
          <w:numId w:val="4"/>
        </w:numPr>
        <w:rPr>
          <w:rFonts w:ascii="Arial" w:hAnsi="Arial" w:cs="Arial"/>
          <w:b/>
          <w:sz w:val="24"/>
          <w:szCs w:val="24"/>
        </w:rPr>
      </w:pPr>
      <w:r w:rsidRPr="00AB37AB">
        <w:rPr>
          <w:rFonts w:ascii="Arial" w:hAnsi="Arial" w:cs="Arial"/>
          <w:b/>
          <w:sz w:val="24"/>
          <w:szCs w:val="24"/>
        </w:rPr>
        <w:t xml:space="preserve">Minimum weekly guaranteed amount(s) is </w:t>
      </w:r>
      <w:r w:rsidR="00AB37AB" w:rsidRPr="00AB37AB">
        <w:rPr>
          <w:rFonts w:ascii="Arial" w:hAnsi="Arial" w:cs="Arial"/>
          <w:b/>
          <w:sz w:val="24"/>
          <w:szCs w:val="24"/>
        </w:rPr>
        <w:t>$700.00 per week.</w:t>
      </w:r>
    </w:p>
    <w:p w:rsidR="00AB37AB" w:rsidRDefault="00AB37AB" w:rsidP="00AB37AB">
      <w:pPr>
        <w:pStyle w:val="NoSpacing"/>
        <w:ind w:left="720"/>
        <w:rPr>
          <w:rFonts w:ascii="Arial" w:hAnsi="Arial" w:cs="Arial"/>
          <w:sz w:val="24"/>
          <w:szCs w:val="24"/>
        </w:rPr>
      </w:pPr>
    </w:p>
    <w:p w:rsidR="00D342E0" w:rsidRDefault="00D342E0" w:rsidP="005972BF">
      <w:pPr>
        <w:pStyle w:val="NoSpacing"/>
        <w:numPr>
          <w:ilvl w:val="0"/>
          <w:numId w:val="4"/>
        </w:numPr>
        <w:rPr>
          <w:rFonts w:ascii="Arial" w:hAnsi="Arial" w:cs="Arial"/>
          <w:sz w:val="24"/>
          <w:szCs w:val="24"/>
        </w:rPr>
      </w:pPr>
      <w:r>
        <w:rPr>
          <w:rFonts w:ascii="Arial" w:hAnsi="Arial" w:cs="Arial"/>
          <w:sz w:val="24"/>
          <w:szCs w:val="24"/>
        </w:rPr>
        <w:t>Not applicable to local, dedicated route and 4/4 drivers.</w:t>
      </w:r>
    </w:p>
    <w:p w:rsidR="00D342E0" w:rsidRDefault="00D342E0" w:rsidP="00D342E0">
      <w:pPr>
        <w:pStyle w:val="NoSpacing"/>
        <w:ind w:left="720"/>
        <w:rPr>
          <w:rFonts w:ascii="Arial" w:hAnsi="Arial" w:cs="Arial"/>
          <w:sz w:val="24"/>
          <w:szCs w:val="24"/>
        </w:rPr>
      </w:pPr>
    </w:p>
    <w:p w:rsidR="005972BF" w:rsidRPr="00BE354B" w:rsidRDefault="005972BF" w:rsidP="005972BF">
      <w:pPr>
        <w:pStyle w:val="NoSpacing"/>
        <w:numPr>
          <w:ilvl w:val="0"/>
          <w:numId w:val="4"/>
        </w:numPr>
        <w:rPr>
          <w:rFonts w:ascii="Arial" w:hAnsi="Arial" w:cs="Arial"/>
          <w:sz w:val="24"/>
          <w:szCs w:val="24"/>
        </w:rPr>
      </w:pPr>
      <w:r w:rsidRPr="00BE354B">
        <w:rPr>
          <w:rFonts w:ascii="Arial" w:hAnsi="Arial" w:cs="Arial"/>
          <w:sz w:val="24"/>
          <w:szCs w:val="24"/>
        </w:rPr>
        <w:t>Policy is subject to change or be eliminated without prior notice</w:t>
      </w:r>
      <w:r>
        <w:rPr>
          <w:rFonts w:ascii="Arial" w:hAnsi="Arial" w:cs="Arial"/>
          <w:sz w:val="24"/>
          <w:szCs w:val="24"/>
        </w:rPr>
        <w:t>.</w:t>
      </w:r>
    </w:p>
    <w:p w:rsidR="00911EC5" w:rsidRDefault="00911EC5" w:rsidP="004231F1">
      <w:pPr>
        <w:pStyle w:val="NoSpacing"/>
        <w:jc w:val="both"/>
        <w:rPr>
          <w:rFonts w:ascii="Arial" w:hAnsi="Arial" w:cs="Arial"/>
          <w:b/>
          <w:sz w:val="28"/>
          <w:szCs w:val="28"/>
        </w:rPr>
      </w:pPr>
    </w:p>
    <w:p w:rsidR="005972BF" w:rsidRDefault="005972BF" w:rsidP="004231F1">
      <w:pPr>
        <w:pStyle w:val="NoSpacing"/>
        <w:jc w:val="both"/>
        <w:rPr>
          <w:rFonts w:ascii="Arial" w:hAnsi="Arial" w:cs="Arial"/>
          <w:b/>
          <w:sz w:val="28"/>
          <w:szCs w:val="28"/>
        </w:rPr>
      </w:pPr>
    </w:p>
    <w:p w:rsidR="00A118D0" w:rsidRDefault="00A118D0" w:rsidP="004231F1">
      <w:pPr>
        <w:pStyle w:val="NoSpacing"/>
        <w:jc w:val="both"/>
        <w:rPr>
          <w:rFonts w:ascii="Arial" w:hAnsi="Arial" w:cs="Arial"/>
          <w:b/>
          <w:sz w:val="28"/>
          <w:szCs w:val="28"/>
        </w:rPr>
      </w:pPr>
      <w:r>
        <w:rPr>
          <w:rFonts w:ascii="Arial" w:hAnsi="Arial" w:cs="Arial"/>
          <w:b/>
          <w:sz w:val="28"/>
          <w:szCs w:val="28"/>
        </w:rPr>
        <w:t>On-Call Pay</w:t>
      </w:r>
    </w:p>
    <w:p w:rsidR="00A118D0" w:rsidRDefault="00A118D0" w:rsidP="004231F1">
      <w:pPr>
        <w:pStyle w:val="NoSpacing"/>
        <w:jc w:val="both"/>
        <w:rPr>
          <w:rFonts w:ascii="Arial" w:hAnsi="Arial" w:cs="Arial"/>
          <w:sz w:val="24"/>
          <w:szCs w:val="24"/>
        </w:rPr>
      </w:pPr>
    </w:p>
    <w:p w:rsidR="00A118D0" w:rsidRDefault="00EB623C" w:rsidP="000A2168">
      <w:pPr>
        <w:pStyle w:val="NoSpacing"/>
        <w:jc w:val="both"/>
        <w:rPr>
          <w:rFonts w:ascii="Arial" w:hAnsi="Arial" w:cs="Arial"/>
          <w:sz w:val="24"/>
          <w:szCs w:val="24"/>
        </w:rPr>
      </w:pPr>
      <w:r>
        <w:rPr>
          <w:rFonts w:ascii="Arial" w:hAnsi="Arial" w:cs="Arial"/>
          <w:sz w:val="24"/>
          <w:szCs w:val="24"/>
        </w:rPr>
        <w:t>See pertinent job description(s) for on-call pay information, if applicable.</w:t>
      </w:r>
    </w:p>
    <w:p w:rsidR="00A118D0" w:rsidRDefault="00A118D0" w:rsidP="004231F1">
      <w:pPr>
        <w:pStyle w:val="NoSpacing"/>
        <w:jc w:val="both"/>
        <w:rPr>
          <w:rFonts w:ascii="Arial" w:hAnsi="Arial" w:cs="Arial"/>
          <w:sz w:val="24"/>
          <w:szCs w:val="24"/>
        </w:rPr>
      </w:pPr>
    </w:p>
    <w:p w:rsidR="00A118D0" w:rsidRPr="00A118D0" w:rsidRDefault="00A118D0" w:rsidP="000A2168">
      <w:pPr>
        <w:pStyle w:val="NoSpacing"/>
        <w:jc w:val="both"/>
        <w:rPr>
          <w:rFonts w:ascii="Arial" w:hAnsi="Arial" w:cs="Arial"/>
          <w:sz w:val="24"/>
          <w:szCs w:val="24"/>
        </w:rPr>
      </w:pPr>
      <w:proofErr w:type="gramStart"/>
      <w:r>
        <w:rPr>
          <w:rFonts w:ascii="Arial" w:hAnsi="Arial" w:cs="Arial"/>
          <w:sz w:val="24"/>
          <w:szCs w:val="24"/>
        </w:rPr>
        <w:t>Subject to change or be eliminated without prior notice.</w:t>
      </w:r>
      <w:proofErr w:type="gramEnd"/>
    </w:p>
    <w:p w:rsidR="00A118D0" w:rsidRDefault="00A118D0" w:rsidP="004231F1">
      <w:pPr>
        <w:pStyle w:val="NoSpacing"/>
        <w:jc w:val="both"/>
        <w:rPr>
          <w:rFonts w:ascii="Arial" w:hAnsi="Arial" w:cs="Arial"/>
          <w:b/>
          <w:sz w:val="28"/>
          <w:szCs w:val="28"/>
        </w:rPr>
      </w:pPr>
    </w:p>
    <w:p w:rsidR="00A118D0" w:rsidRDefault="00A118D0" w:rsidP="004231F1">
      <w:pPr>
        <w:pStyle w:val="NoSpacing"/>
        <w:jc w:val="both"/>
        <w:rPr>
          <w:rFonts w:ascii="Arial" w:hAnsi="Arial" w:cs="Arial"/>
          <w:b/>
          <w:sz w:val="28"/>
          <w:szCs w:val="28"/>
        </w:rPr>
      </w:pPr>
    </w:p>
    <w:p w:rsidR="000A2168" w:rsidRPr="000A2168" w:rsidRDefault="000A2168" w:rsidP="000A2168">
      <w:pPr>
        <w:jc w:val="both"/>
        <w:rPr>
          <w:rFonts w:ascii="Arial" w:hAnsi="Arial" w:cs="Arial"/>
          <w:szCs w:val="24"/>
        </w:rPr>
      </w:pPr>
      <w:r w:rsidRPr="000A2168">
        <w:rPr>
          <w:rFonts w:ascii="Arial" w:hAnsi="Arial" w:cs="Arial"/>
          <w:b/>
          <w:sz w:val="28"/>
          <w:szCs w:val="28"/>
        </w:rPr>
        <w:t>Shift Differential Pay</w:t>
      </w:r>
    </w:p>
    <w:p w:rsidR="000A2168" w:rsidRPr="000A2168" w:rsidRDefault="000A2168" w:rsidP="000A2168">
      <w:pPr>
        <w:jc w:val="both"/>
        <w:rPr>
          <w:rFonts w:ascii="Arial" w:hAnsi="Arial" w:cs="Arial"/>
          <w:sz w:val="24"/>
          <w:szCs w:val="24"/>
        </w:rPr>
      </w:pPr>
      <w:r w:rsidRPr="000A2168">
        <w:rPr>
          <w:rFonts w:ascii="Arial" w:hAnsi="Arial" w:cs="Arial"/>
          <w:sz w:val="24"/>
          <w:szCs w:val="24"/>
        </w:rPr>
        <w:t xml:space="preserve">Any </w:t>
      </w:r>
      <w:r>
        <w:rPr>
          <w:rFonts w:ascii="Arial" w:hAnsi="Arial" w:cs="Arial"/>
          <w:sz w:val="24"/>
          <w:szCs w:val="24"/>
        </w:rPr>
        <w:t xml:space="preserve">maintenance </w:t>
      </w:r>
      <w:r w:rsidRPr="000A2168">
        <w:rPr>
          <w:rFonts w:ascii="Arial" w:hAnsi="Arial" w:cs="Arial"/>
          <w:sz w:val="24"/>
          <w:szCs w:val="24"/>
        </w:rPr>
        <w:t>technician who works on second (2</w:t>
      </w:r>
      <w:r w:rsidRPr="000A2168">
        <w:rPr>
          <w:rFonts w:ascii="Arial" w:hAnsi="Arial" w:cs="Arial"/>
          <w:sz w:val="24"/>
          <w:szCs w:val="24"/>
          <w:vertAlign w:val="superscript"/>
        </w:rPr>
        <w:t>nd</w:t>
      </w:r>
      <w:r w:rsidRPr="000A2168">
        <w:rPr>
          <w:rFonts w:ascii="Arial" w:hAnsi="Arial" w:cs="Arial"/>
          <w:sz w:val="24"/>
          <w:szCs w:val="24"/>
        </w:rPr>
        <w:t>) or third (3</w:t>
      </w:r>
      <w:r w:rsidRPr="000A2168">
        <w:rPr>
          <w:rFonts w:ascii="Arial" w:hAnsi="Arial" w:cs="Arial"/>
          <w:sz w:val="24"/>
          <w:szCs w:val="24"/>
          <w:vertAlign w:val="superscript"/>
        </w:rPr>
        <w:t>rd</w:t>
      </w:r>
      <w:r w:rsidRPr="000A2168">
        <w:rPr>
          <w:rFonts w:ascii="Arial" w:hAnsi="Arial" w:cs="Arial"/>
          <w:sz w:val="24"/>
          <w:szCs w:val="24"/>
        </w:rPr>
        <w:t>) shift will be paid an additional $0.25 per hour while on one of those shifts.  If moved to day shift, technician will no longer be eligible to receive shift differential pay.</w:t>
      </w:r>
    </w:p>
    <w:p w:rsidR="000A2168" w:rsidRPr="000A2168" w:rsidRDefault="000A2168" w:rsidP="000A2168">
      <w:pPr>
        <w:jc w:val="both"/>
        <w:rPr>
          <w:rFonts w:ascii="Arial" w:hAnsi="Arial" w:cs="Arial"/>
          <w:sz w:val="24"/>
          <w:szCs w:val="24"/>
        </w:rPr>
      </w:pPr>
      <w:r w:rsidRPr="000A2168">
        <w:rPr>
          <w:rFonts w:ascii="Arial" w:hAnsi="Arial" w:cs="Arial"/>
          <w:sz w:val="24"/>
          <w:szCs w:val="24"/>
        </w:rPr>
        <w:t>Policy is subject to change or be eliminated without prior notice; and supersedes any previous versions.</w:t>
      </w:r>
    </w:p>
    <w:p w:rsidR="000A2168" w:rsidRDefault="000A2168" w:rsidP="004231F1">
      <w:pPr>
        <w:pStyle w:val="NoSpacing"/>
        <w:jc w:val="both"/>
        <w:rPr>
          <w:rFonts w:ascii="Arial" w:hAnsi="Arial" w:cs="Arial"/>
          <w:b/>
          <w:sz w:val="28"/>
          <w:szCs w:val="28"/>
        </w:rPr>
      </w:pPr>
    </w:p>
    <w:p w:rsidR="00CF0ACB" w:rsidRPr="004231F1" w:rsidRDefault="00CF0ACB" w:rsidP="004231F1">
      <w:pPr>
        <w:pStyle w:val="NoSpacing"/>
        <w:jc w:val="both"/>
        <w:rPr>
          <w:rFonts w:ascii="Arial" w:hAnsi="Arial" w:cs="Arial"/>
          <w:b/>
          <w:sz w:val="28"/>
          <w:szCs w:val="28"/>
        </w:rPr>
      </w:pPr>
      <w:smartTag w:uri="urn:schemas-microsoft-com:office:smarttags" w:element="stockticker"/>
      <w:r w:rsidRPr="004231F1">
        <w:rPr>
          <w:rFonts w:ascii="Arial" w:hAnsi="Arial" w:cs="Arial"/>
          <w:b/>
          <w:sz w:val="28"/>
          <w:szCs w:val="28"/>
        </w:rPr>
        <w:t>Paycheck Deductions</w:t>
      </w:r>
      <w:r w:rsidR="00BB7943" w:rsidRPr="004231F1">
        <w:rPr>
          <w:rFonts w:ascii="Arial" w:hAnsi="Arial" w:cs="Arial"/>
          <w:b/>
          <w:sz w:val="28"/>
          <w:szCs w:val="28"/>
        </w:rPr>
        <w:fldChar w:fldCharType="begin"/>
      </w:r>
      <w:r w:rsidRPr="004231F1">
        <w:rPr>
          <w:rFonts w:ascii="Arial" w:hAnsi="Arial" w:cs="Arial"/>
          <w:b/>
          <w:sz w:val="28"/>
          <w:szCs w:val="28"/>
        </w:rPr>
        <w:instrText xml:space="preserve"> TC "</w:instrText>
      </w:r>
      <w:bookmarkStart w:id="1" w:name="_Toc194214138"/>
      <w:r w:rsidRPr="004231F1">
        <w:rPr>
          <w:rFonts w:ascii="Arial" w:hAnsi="Arial" w:cs="Arial"/>
          <w:b/>
          <w:sz w:val="28"/>
          <w:szCs w:val="28"/>
        </w:rPr>
        <w:instrText>Paycheck Deductions</w:instrText>
      </w:r>
      <w:bookmarkEnd w:id="1"/>
      <w:r w:rsidRPr="004231F1">
        <w:rPr>
          <w:rFonts w:ascii="Arial" w:hAnsi="Arial" w:cs="Arial"/>
          <w:b/>
          <w:sz w:val="28"/>
          <w:szCs w:val="28"/>
        </w:rPr>
        <w:cr/>
        <w:instrText xml:space="preserve">" \f C \l "2" </w:instrText>
      </w:r>
      <w:r w:rsidR="00BB7943" w:rsidRPr="004231F1">
        <w:rPr>
          <w:rFonts w:ascii="Arial" w:hAnsi="Arial" w:cs="Arial"/>
          <w:b/>
          <w:sz w:val="28"/>
          <w:szCs w:val="28"/>
        </w:rPr>
        <w:fldChar w:fldCharType="end"/>
      </w:r>
    </w:p>
    <w:p w:rsidR="00CF0ACB" w:rsidRPr="004231F1" w:rsidRDefault="00CF0ACB"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sz w:val="24"/>
          <w:szCs w:val="24"/>
        </w:rPr>
      </w:pPr>
      <w:r w:rsidRPr="004231F1">
        <w:rPr>
          <w:rFonts w:ascii="Arial" w:hAnsi="Arial" w:cs="Arial"/>
          <w:sz w:val="24"/>
          <w:szCs w:val="24"/>
        </w:rPr>
        <w:t>The company is required by law to make certain deductions from your paycheck each pay period.  Such deductions typically include federal and state taxes and Social Security (FICA) taxes.  Depending on the state in which you are employed and the benefits you choose, there may be additional deductions.  All deductions and the amount of the deductions are listed on your pay stub.  These deductions are totaled each year for you on your Form W-2, Wage and Tax Statement.</w:t>
      </w:r>
    </w:p>
    <w:p w:rsidR="00CF0ACB" w:rsidRPr="004231F1" w:rsidRDefault="00CF0ACB"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sz w:val="24"/>
          <w:szCs w:val="24"/>
        </w:rPr>
      </w:pPr>
      <w:r w:rsidRPr="004231F1">
        <w:rPr>
          <w:rFonts w:ascii="Arial" w:hAnsi="Arial" w:cs="Arial"/>
          <w:sz w:val="24"/>
          <w:szCs w:val="24"/>
        </w:rPr>
        <w:t xml:space="preserve">It is the policy of the company that exempt (salaried) employees' pay will not be “docked,” or subject to deductions, in violation of salary pay rules issued by the United States Department of Labor and any corresponding rules issued by the state government, as applicable.  However, the company may make deductions from employees' salaries in a way that is permitted under federal and state wage and hour rules.  </w:t>
      </w:r>
      <w:r w:rsidR="003871E8">
        <w:rPr>
          <w:rFonts w:ascii="Arial" w:hAnsi="Arial" w:cs="Arial"/>
          <w:sz w:val="24"/>
          <w:szCs w:val="24"/>
        </w:rPr>
        <w:t>Associates</w:t>
      </w:r>
      <w:r w:rsidRPr="004231F1">
        <w:rPr>
          <w:rFonts w:ascii="Arial" w:hAnsi="Arial" w:cs="Arial"/>
          <w:sz w:val="24"/>
          <w:szCs w:val="24"/>
        </w:rPr>
        <w:t xml:space="preserve"> will be reimbursed in full for any isolated, inadvertent, or improper deductions, as defined by law.</w:t>
      </w:r>
    </w:p>
    <w:p w:rsidR="00CF0ACB" w:rsidRPr="004231F1" w:rsidRDefault="00CF0ACB" w:rsidP="004231F1">
      <w:pPr>
        <w:pStyle w:val="NoSpacing"/>
        <w:jc w:val="both"/>
        <w:rPr>
          <w:rFonts w:ascii="Arial" w:hAnsi="Arial" w:cs="Arial"/>
          <w:sz w:val="24"/>
          <w:szCs w:val="24"/>
        </w:rPr>
      </w:pPr>
    </w:p>
    <w:p w:rsidR="00CF0ACB" w:rsidRDefault="00CF0ACB" w:rsidP="004231F1">
      <w:pPr>
        <w:pStyle w:val="NoSpacing"/>
        <w:jc w:val="both"/>
        <w:rPr>
          <w:rFonts w:ascii="Arial" w:hAnsi="Arial" w:cs="Arial"/>
          <w:sz w:val="24"/>
          <w:szCs w:val="24"/>
        </w:rPr>
      </w:pPr>
      <w:r w:rsidRPr="004231F1">
        <w:rPr>
          <w:rFonts w:ascii="Arial" w:hAnsi="Arial" w:cs="Arial"/>
          <w:sz w:val="24"/>
          <w:szCs w:val="24"/>
        </w:rPr>
        <w:lastRenderedPageBreak/>
        <w:t xml:space="preserve">Thus, exempt </w:t>
      </w:r>
      <w:r w:rsidR="003871E8">
        <w:rPr>
          <w:rFonts w:ascii="Arial" w:hAnsi="Arial" w:cs="Arial"/>
          <w:sz w:val="24"/>
          <w:szCs w:val="24"/>
        </w:rPr>
        <w:t>associates</w:t>
      </w:r>
      <w:r w:rsidRPr="004231F1">
        <w:rPr>
          <w:rFonts w:ascii="Arial" w:hAnsi="Arial" w:cs="Arial"/>
          <w:sz w:val="24"/>
          <w:szCs w:val="24"/>
        </w:rPr>
        <w:t xml:space="preserve"> may be subject to the following salary deductions, except where prohibited by state law, but only for the following reasons:</w:t>
      </w:r>
    </w:p>
    <w:p w:rsidR="001D0703" w:rsidRPr="004231F1" w:rsidRDefault="001D0703" w:rsidP="004231F1">
      <w:pPr>
        <w:pStyle w:val="NoSpacing"/>
        <w:jc w:val="both"/>
        <w:rPr>
          <w:rFonts w:ascii="Arial" w:hAnsi="Arial" w:cs="Arial"/>
          <w:sz w:val="24"/>
          <w:szCs w:val="24"/>
        </w:rPr>
      </w:pPr>
    </w:p>
    <w:p w:rsidR="00CF0ACB" w:rsidRDefault="00CF0ACB" w:rsidP="007122A1">
      <w:pPr>
        <w:pStyle w:val="NoSpacing"/>
        <w:numPr>
          <w:ilvl w:val="0"/>
          <w:numId w:val="5"/>
        </w:numPr>
        <w:jc w:val="both"/>
        <w:rPr>
          <w:rFonts w:ascii="Arial" w:hAnsi="Arial" w:cs="Arial"/>
          <w:sz w:val="24"/>
          <w:szCs w:val="24"/>
        </w:rPr>
      </w:pPr>
      <w:r w:rsidRPr="004231F1">
        <w:rPr>
          <w:rFonts w:ascii="Arial" w:hAnsi="Arial" w:cs="Arial"/>
          <w:sz w:val="24"/>
          <w:szCs w:val="24"/>
        </w:rPr>
        <w:t>Absences of one or more full days for personal reasons, other than sickness or disability; or</w:t>
      </w:r>
    </w:p>
    <w:p w:rsidR="001D0703" w:rsidRPr="004231F1" w:rsidRDefault="001D0703" w:rsidP="001D0703">
      <w:pPr>
        <w:pStyle w:val="NoSpacing"/>
        <w:ind w:left="720"/>
        <w:jc w:val="both"/>
        <w:rPr>
          <w:rFonts w:ascii="Arial" w:hAnsi="Arial" w:cs="Arial"/>
          <w:sz w:val="24"/>
          <w:szCs w:val="24"/>
        </w:rPr>
      </w:pPr>
    </w:p>
    <w:p w:rsidR="00CF0ACB" w:rsidRDefault="00CF0ACB" w:rsidP="007122A1">
      <w:pPr>
        <w:pStyle w:val="NoSpacing"/>
        <w:numPr>
          <w:ilvl w:val="0"/>
          <w:numId w:val="5"/>
        </w:numPr>
        <w:jc w:val="both"/>
        <w:rPr>
          <w:rFonts w:ascii="Arial" w:hAnsi="Arial" w:cs="Arial"/>
          <w:sz w:val="24"/>
          <w:szCs w:val="24"/>
        </w:rPr>
      </w:pPr>
      <w:r w:rsidRPr="004231F1">
        <w:rPr>
          <w:rFonts w:ascii="Arial" w:hAnsi="Arial" w:cs="Arial"/>
          <w:sz w:val="24"/>
          <w:szCs w:val="24"/>
        </w:rPr>
        <w:t>Absences of one or more full days due to sickness or disability, if there is a plan, policy, or practice providing replacement compensation for such absences; or</w:t>
      </w:r>
    </w:p>
    <w:p w:rsidR="001D0703" w:rsidRPr="004231F1" w:rsidRDefault="001D0703" w:rsidP="001D0703">
      <w:pPr>
        <w:pStyle w:val="NoSpacing"/>
        <w:jc w:val="both"/>
        <w:rPr>
          <w:rFonts w:ascii="Arial" w:hAnsi="Arial" w:cs="Arial"/>
          <w:sz w:val="24"/>
          <w:szCs w:val="24"/>
        </w:rPr>
      </w:pPr>
    </w:p>
    <w:p w:rsidR="00CF0ACB" w:rsidRDefault="00CF0ACB" w:rsidP="007122A1">
      <w:pPr>
        <w:pStyle w:val="NoSpacing"/>
        <w:numPr>
          <w:ilvl w:val="0"/>
          <w:numId w:val="5"/>
        </w:numPr>
        <w:jc w:val="both"/>
        <w:rPr>
          <w:rFonts w:ascii="Arial" w:hAnsi="Arial" w:cs="Arial"/>
          <w:sz w:val="24"/>
          <w:szCs w:val="24"/>
        </w:rPr>
      </w:pPr>
      <w:r w:rsidRPr="004231F1">
        <w:rPr>
          <w:rFonts w:ascii="Arial" w:hAnsi="Arial" w:cs="Arial"/>
          <w:sz w:val="24"/>
          <w:szCs w:val="24"/>
        </w:rPr>
        <w:t>Absences of one or more full days before eligibility under such a plan, policy, or practice or after replacement compensation for such absences has been exhausted; or</w:t>
      </w:r>
    </w:p>
    <w:p w:rsidR="001D0703" w:rsidRPr="004231F1" w:rsidRDefault="001D0703" w:rsidP="001D0703">
      <w:pPr>
        <w:pStyle w:val="NoSpacing"/>
        <w:jc w:val="both"/>
        <w:rPr>
          <w:rFonts w:ascii="Arial" w:hAnsi="Arial" w:cs="Arial"/>
          <w:sz w:val="24"/>
          <w:szCs w:val="24"/>
        </w:rPr>
      </w:pPr>
    </w:p>
    <w:p w:rsidR="00CF0ACB" w:rsidRDefault="00CF0ACB" w:rsidP="007122A1">
      <w:pPr>
        <w:pStyle w:val="NoSpacing"/>
        <w:numPr>
          <w:ilvl w:val="0"/>
          <w:numId w:val="5"/>
        </w:numPr>
        <w:jc w:val="both"/>
        <w:rPr>
          <w:rFonts w:ascii="Arial" w:hAnsi="Arial" w:cs="Arial"/>
          <w:sz w:val="24"/>
          <w:szCs w:val="24"/>
        </w:rPr>
      </w:pPr>
      <w:r w:rsidRPr="004231F1">
        <w:rPr>
          <w:rFonts w:ascii="Arial" w:hAnsi="Arial" w:cs="Arial"/>
          <w:sz w:val="24"/>
          <w:szCs w:val="24"/>
        </w:rPr>
        <w:t>Suspensions of one or more full days for violations of safety rules of major significance; or</w:t>
      </w:r>
    </w:p>
    <w:p w:rsidR="00D342E0" w:rsidRDefault="00D342E0" w:rsidP="00D342E0">
      <w:pPr>
        <w:pStyle w:val="NoSpacing"/>
        <w:jc w:val="both"/>
        <w:rPr>
          <w:rFonts w:ascii="Arial" w:hAnsi="Arial" w:cs="Arial"/>
          <w:sz w:val="24"/>
          <w:szCs w:val="24"/>
        </w:rPr>
      </w:pPr>
    </w:p>
    <w:p w:rsidR="00CF0ACB" w:rsidRDefault="00CF0ACB" w:rsidP="007122A1">
      <w:pPr>
        <w:pStyle w:val="NoSpacing"/>
        <w:numPr>
          <w:ilvl w:val="0"/>
          <w:numId w:val="5"/>
        </w:numPr>
        <w:jc w:val="both"/>
        <w:rPr>
          <w:rFonts w:ascii="Arial" w:hAnsi="Arial" w:cs="Arial"/>
          <w:sz w:val="24"/>
          <w:szCs w:val="24"/>
        </w:rPr>
      </w:pPr>
      <w:r w:rsidRPr="004231F1">
        <w:rPr>
          <w:rFonts w:ascii="Arial" w:hAnsi="Arial" w:cs="Arial"/>
          <w:sz w:val="24"/>
          <w:szCs w:val="24"/>
        </w:rPr>
        <w:t>Suspensions of one or more full days for violations of written workplace conduct rules, such as rules against sexual harassment and workplace violence; or</w:t>
      </w:r>
    </w:p>
    <w:p w:rsidR="001D0703" w:rsidRPr="004231F1" w:rsidRDefault="001D0703" w:rsidP="001D0703">
      <w:pPr>
        <w:pStyle w:val="NoSpacing"/>
        <w:jc w:val="both"/>
        <w:rPr>
          <w:rFonts w:ascii="Arial" w:hAnsi="Arial" w:cs="Arial"/>
          <w:sz w:val="24"/>
          <w:szCs w:val="24"/>
        </w:rPr>
      </w:pPr>
    </w:p>
    <w:p w:rsidR="00CF0ACB" w:rsidRDefault="00CF0ACB" w:rsidP="007122A1">
      <w:pPr>
        <w:pStyle w:val="NoSpacing"/>
        <w:numPr>
          <w:ilvl w:val="0"/>
          <w:numId w:val="5"/>
        </w:numPr>
        <w:jc w:val="both"/>
        <w:rPr>
          <w:rFonts w:ascii="Arial" w:hAnsi="Arial" w:cs="Arial"/>
          <w:sz w:val="24"/>
          <w:szCs w:val="24"/>
        </w:rPr>
      </w:pPr>
      <w:r w:rsidRPr="004231F1">
        <w:rPr>
          <w:rFonts w:ascii="Arial" w:hAnsi="Arial" w:cs="Arial"/>
          <w:sz w:val="24"/>
          <w:szCs w:val="24"/>
        </w:rPr>
        <w:t>Payment of actual time worked in the first and last weeks of employment, resulting in a proportional rate of an employee's full salary; or</w:t>
      </w:r>
    </w:p>
    <w:p w:rsidR="001D0703" w:rsidRPr="004231F1" w:rsidRDefault="001D0703" w:rsidP="001D0703">
      <w:pPr>
        <w:pStyle w:val="NoSpacing"/>
        <w:jc w:val="both"/>
        <w:rPr>
          <w:rFonts w:ascii="Arial" w:hAnsi="Arial" w:cs="Arial"/>
          <w:sz w:val="24"/>
          <w:szCs w:val="24"/>
        </w:rPr>
      </w:pPr>
    </w:p>
    <w:p w:rsidR="00CF0ACB" w:rsidRDefault="00CF0ACB" w:rsidP="007122A1">
      <w:pPr>
        <w:pStyle w:val="NoSpacing"/>
        <w:numPr>
          <w:ilvl w:val="0"/>
          <w:numId w:val="5"/>
        </w:numPr>
        <w:jc w:val="both"/>
        <w:rPr>
          <w:rFonts w:ascii="Arial" w:hAnsi="Arial" w:cs="Arial"/>
          <w:sz w:val="24"/>
          <w:szCs w:val="24"/>
        </w:rPr>
      </w:pPr>
      <w:r w:rsidRPr="004231F1">
        <w:rPr>
          <w:rFonts w:ascii="Arial" w:hAnsi="Arial" w:cs="Arial"/>
          <w:sz w:val="24"/>
          <w:szCs w:val="24"/>
        </w:rPr>
        <w:t>Any unpaid leave taken under the Family and Medical Leave Act; or</w:t>
      </w:r>
    </w:p>
    <w:p w:rsidR="001D0703" w:rsidRPr="004231F1" w:rsidRDefault="001D0703" w:rsidP="001D0703">
      <w:pPr>
        <w:pStyle w:val="NoSpacing"/>
        <w:jc w:val="both"/>
        <w:rPr>
          <w:rFonts w:ascii="Arial" w:hAnsi="Arial" w:cs="Arial"/>
          <w:sz w:val="24"/>
          <w:szCs w:val="24"/>
        </w:rPr>
      </w:pPr>
    </w:p>
    <w:p w:rsidR="00CF0ACB" w:rsidRPr="004231F1" w:rsidRDefault="00CF0ACB" w:rsidP="007122A1">
      <w:pPr>
        <w:pStyle w:val="NoSpacing"/>
        <w:numPr>
          <w:ilvl w:val="0"/>
          <w:numId w:val="5"/>
        </w:numPr>
        <w:jc w:val="both"/>
        <w:rPr>
          <w:rFonts w:ascii="Arial" w:hAnsi="Arial" w:cs="Arial"/>
          <w:sz w:val="24"/>
          <w:szCs w:val="24"/>
        </w:rPr>
      </w:pPr>
      <w:r w:rsidRPr="004231F1">
        <w:rPr>
          <w:rFonts w:ascii="Arial" w:hAnsi="Arial" w:cs="Arial"/>
          <w:sz w:val="24"/>
          <w:szCs w:val="24"/>
        </w:rPr>
        <w:t>Negative paid-time-off balances, in whole-day increments only.</w:t>
      </w:r>
    </w:p>
    <w:p w:rsidR="00CF0ACB" w:rsidRPr="004231F1" w:rsidRDefault="00CF0ACB" w:rsidP="004231F1">
      <w:pPr>
        <w:pStyle w:val="NoSpacing"/>
        <w:jc w:val="both"/>
        <w:rPr>
          <w:rFonts w:ascii="Arial" w:hAnsi="Arial" w:cs="Arial"/>
          <w:sz w:val="24"/>
          <w:szCs w:val="24"/>
        </w:rPr>
      </w:pPr>
    </w:p>
    <w:p w:rsidR="00CF0ACB" w:rsidRDefault="00CF0ACB" w:rsidP="004231F1">
      <w:pPr>
        <w:pStyle w:val="NoSpacing"/>
        <w:jc w:val="both"/>
        <w:rPr>
          <w:rFonts w:ascii="Arial" w:hAnsi="Arial" w:cs="Arial"/>
          <w:sz w:val="24"/>
          <w:szCs w:val="24"/>
        </w:rPr>
      </w:pPr>
      <w:r w:rsidRPr="004231F1">
        <w:rPr>
          <w:rFonts w:ascii="Arial" w:hAnsi="Arial" w:cs="Arial"/>
          <w:sz w:val="24"/>
          <w:szCs w:val="24"/>
        </w:rPr>
        <w:t xml:space="preserve">If questions or concerns about any pay deductions arise, </w:t>
      </w:r>
      <w:r w:rsidR="001D0703">
        <w:rPr>
          <w:rFonts w:ascii="Arial" w:hAnsi="Arial" w:cs="Arial"/>
          <w:sz w:val="24"/>
          <w:szCs w:val="24"/>
        </w:rPr>
        <w:t>associate</w:t>
      </w:r>
      <w:r w:rsidRPr="004231F1">
        <w:rPr>
          <w:rFonts w:ascii="Arial" w:hAnsi="Arial" w:cs="Arial"/>
          <w:sz w:val="24"/>
          <w:szCs w:val="24"/>
        </w:rPr>
        <w:t xml:space="preserve">s may discuss and resolve them with </w:t>
      </w:r>
      <w:r w:rsidR="004231F1">
        <w:rPr>
          <w:rFonts w:ascii="Arial" w:hAnsi="Arial" w:cs="Arial"/>
          <w:sz w:val="24"/>
          <w:szCs w:val="24"/>
        </w:rPr>
        <w:t xml:space="preserve">a </w:t>
      </w:r>
      <w:r w:rsidRPr="004231F1">
        <w:rPr>
          <w:rFonts w:ascii="Arial" w:hAnsi="Arial" w:cs="Arial"/>
          <w:sz w:val="24"/>
          <w:szCs w:val="24"/>
        </w:rPr>
        <w:t>Payroll Accounting Associate.</w:t>
      </w:r>
    </w:p>
    <w:p w:rsidR="004231F1" w:rsidRDefault="004231F1" w:rsidP="004231F1">
      <w:pPr>
        <w:pStyle w:val="NoSpacing"/>
        <w:jc w:val="both"/>
        <w:rPr>
          <w:rFonts w:ascii="Arial" w:hAnsi="Arial" w:cs="Arial"/>
          <w:sz w:val="24"/>
          <w:szCs w:val="24"/>
        </w:rPr>
      </w:pPr>
    </w:p>
    <w:p w:rsidR="00C61ED3" w:rsidRDefault="00C61ED3" w:rsidP="004231F1">
      <w:pPr>
        <w:pStyle w:val="NoSpacing"/>
        <w:jc w:val="both"/>
        <w:rPr>
          <w:rFonts w:ascii="Arial" w:hAnsi="Arial" w:cs="Arial"/>
          <w:b/>
          <w:sz w:val="28"/>
          <w:szCs w:val="28"/>
        </w:rPr>
      </w:pPr>
    </w:p>
    <w:p w:rsidR="00CF0ACB" w:rsidRPr="004231F1" w:rsidRDefault="00CF0ACB" w:rsidP="004231F1">
      <w:pPr>
        <w:pStyle w:val="NoSpacing"/>
        <w:jc w:val="both"/>
        <w:rPr>
          <w:rFonts w:ascii="Arial" w:hAnsi="Arial" w:cs="Arial"/>
          <w:b/>
          <w:sz w:val="28"/>
          <w:szCs w:val="28"/>
        </w:rPr>
      </w:pPr>
      <w:r w:rsidRPr="004231F1">
        <w:rPr>
          <w:rFonts w:ascii="Arial" w:hAnsi="Arial" w:cs="Arial"/>
          <w:b/>
          <w:sz w:val="28"/>
          <w:szCs w:val="28"/>
        </w:rPr>
        <w:t>Garnishment/Child Support</w:t>
      </w:r>
      <w:r w:rsidR="00BB7943" w:rsidRPr="004231F1">
        <w:rPr>
          <w:rFonts w:ascii="Arial" w:hAnsi="Arial" w:cs="Arial"/>
          <w:b/>
          <w:sz w:val="28"/>
          <w:szCs w:val="28"/>
        </w:rPr>
        <w:fldChar w:fldCharType="begin"/>
      </w:r>
      <w:r w:rsidRPr="004231F1">
        <w:rPr>
          <w:rFonts w:ascii="Arial" w:hAnsi="Arial" w:cs="Arial"/>
          <w:b/>
          <w:sz w:val="28"/>
          <w:szCs w:val="28"/>
        </w:rPr>
        <w:instrText xml:space="preserve"> TC "</w:instrText>
      </w:r>
      <w:bookmarkStart w:id="2" w:name="_Toc194214139"/>
      <w:r w:rsidRPr="004231F1">
        <w:rPr>
          <w:rFonts w:ascii="Arial" w:hAnsi="Arial" w:cs="Arial"/>
          <w:b/>
          <w:sz w:val="28"/>
          <w:szCs w:val="28"/>
        </w:rPr>
        <w:instrText>Garnishment/Child Support</w:instrText>
      </w:r>
      <w:bookmarkEnd w:id="2"/>
      <w:r w:rsidRPr="004231F1">
        <w:rPr>
          <w:rFonts w:ascii="Arial" w:hAnsi="Arial" w:cs="Arial"/>
          <w:b/>
          <w:sz w:val="28"/>
          <w:szCs w:val="28"/>
        </w:rPr>
        <w:cr/>
        <w:instrText xml:space="preserve">" \f C \l "2" </w:instrText>
      </w:r>
      <w:r w:rsidR="00BB7943" w:rsidRPr="004231F1">
        <w:rPr>
          <w:rFonts w:ascii="Arial" w:hAnsi="Arial" w:cs="Arial"/>
          <w:b/>
          <w:sz w:val="28"/>
          <w:szCs w:val="28"/>
        </w:rPr>
        <w:fldChar w:fldCharType="end"/>
      </w:r>
    </w:p>
    <w:p w:rsidR="00CF0ACB" w:rsidRPr="004231F1" w:rsidRDefault="00CF0ACB" w:rsidP="004231F1">
      <w:pPr>
        <w:pStyle w:val="NoSpacing"/>
        <w:jc w:val="both"/>
        <w:rPr>
          <w:rFonts w:ascii="Arial" w:hAnsi="Arial" w:cs="Arial"/>
          <w:sz w:val="24"/>
          <w:szCs w:val="24"/>
        </w:rPr>
      </w:pPr>
    </w:p>
    <w:p w:rsidR="00CF0ACB" w:rsidRDefault="003871E8" w:rsidP="004231F1">
      <w:pPr>
        <w:pStyle w:val="NoSpacing"/>
        <w:jc w:val="both"/>
        <w:rPr>
          <w:rFonts w:ascii="Arial" w:hAnsi="Arial" w:cs="Arial"/>
          <w:sz w:val="24"/>
          <w:szCs w:val="24"/>
        </w:rPr>
      </w:pPr>
      <w:r>
        <w:rPr>
          <w:rFonts w:ascii="Arial" w:hAnsi="Arial" w:cs="Arial"/>
          <w:sz w:val="24"/>
          <w:szCs w:val="24"/>
        </w:rPr>
        <w:t>When an associate</w:t>
      </w:r>
      <w:r w:rsidR="00CF0ACB" w:rsidRPr="004231F1">
        <w:rPr>
          <w:rFonts w:ascii="Arial" w:hAnsi="Arial" w:cs="Arial"/>
          <w:sz w:val="24"/>
          <w:szCs w:val="24"/>
        </w:rPr>
        <w:t xml:space="preserve">'s wages are garnished by a court order, our company is legally bound to withhold the amount indicated in the garnishment order from the </w:t>
      </w:r>
      <w:r>
        <w:rPr>
          <w:rFonts w:ascii="Arial" w:hAnsi="Arial" w:cs="Arial"/>
          <w:sz w:val="24"/>
          <w:szCs w:val="24"/>
        </w:rPr>
        <w:t>associate</w:t>
      </w:r>
      <w:r w:rsidR="00CF0ACB" w:rsidRPr="004231F1">
        <w:rPr>
          <w:rFonts w:ascii="Arial" w:hAnsi="Arial" w:cs="Arial"/>
          <w:sz w:val="24"/>
          <w:szCs w:val="24"/>
        </w:rPr>
        <w:t xml:space="preserve">'s paycheck.  Our company will, however, honor </w:t>
      </w:r>
      <w:r w:rsidR="0064637F" w:rsidRPr="004231F1">
        <w:rPr>
          <w:rFonts w:ascii="Arial" w:hAnsi="Arial" w:cs="Arial"/>
          <w:sz w:val="24"/>
          <w:szCs w:val="24"/>
        </w:rPr>
        <w:t xml:space="preserve">applicable </w:t>
      </w:r>
      <w:r w:rsidR="00CF0ACB" w:rsidRPr="004231F1">
        <w:rPr>
          <w:rFonts w:ascii="Arial" w:hAnsi="Arial" w:cs="Arial"/>
          <w:sz w:val="24"/>
          <w:szCs w:val="24"/>
        </w:rPr>
        <w:t>feder</w:t>
      </w:r>
      <w:r w:rsidR="0064637F" w:rsidRPr="004231F1">
        <w:rPr>
          <w:rFonts w:ascii="Arial" w:hAnsi="Arial" w:cs="Arial"/>
          <w:sz w:val="24"/>
          <w:szCs w:val="24"/>
        </w:rPr>
        <w:t>al and</w:t>
      </w:r>
      <w:r w:rsidR="00CF0ACB" w:rsidRPr="004231F1">
        <w:rPr>
          <w:rFonts w:ascii="Arial" w:hAnsi="Arial" w:cs="Arial"/>
          <w:sz w:val="24"/>
          <w:szCs w:val="24"/>
        </w:rPr>
        <w:t xml:space="preserve"> state guidelines that protect a certain amount of an </w:t>
      </w:r>
      <w:r>
        <w:rPr>
          <w:rFonts w:ascii="Arial" w:hAnsi="Arial" w:cs="Arial"/>
          <w:sz w:val="24"/>
          <w:szCs w:val="24"/>
        </w:rPr>
        <w:t>associate</w:t>
      </w:r>
      <w:r w:rsidR="00CF0ACB" w:rsidRPr="004231F1">
        <w:rPr>
          <w:rFonts w:ascii="Arial" w:hAnsi="Arial" w:cs="Arial"/>
          <w:sz w:val="24"/>
          <w:szCs w:val="24"/>
        </w:rPr>
        <w:t>'s income from being subject to garnishment.</w:t>
      </w:r>
    </w:p>
    <w:p w:rsidR="004231F1" w:rsidRDefault="004231F1" w:rsidP="004231F1">
      <w:pPr>
        <w:pStyle w:val="NoSpacing"/>
        <w:jc w:val="both"/>
        <w:rPr>
          <w:rFonts w:ascii="Arial" w:hAnsi="Arial" w:cs="Arial"/>
          <w:sz w:val="24"/>
          <w:szCs w:val="24"/>
        </w:rPr>
      </w:pPr>
    </w:p>
    <w:p w:rsidR="00A118D0" w:rsidRDefault="00A118D0"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b/>
          <w:sz w:val="28"/>
          <w:szCs w:val="28"/>
        </w:rPr>
      </w:pPr>
      <w:r w:rsidRPr="004231F1">
        <w:rPr>
          <w:rFonts w:ascii="Arial" w:hAnsi="Arial" w:cs="Arial"/>
          <w:b/>
          <w:sz w:val="28"/>
          <w:szCs w:val="28"/>
        </w:rPr>
        <w:t>Direct Deposit</w:t>
      </w:r>
      <w:r w:rsidR="00BB7943" w:rsidRPr="004231F1">
        <w:rPr>
          <w:rFonts w:ascii="Arial" w:hAnsi="Arial" w:cs="Arial"/>
          <w:b/>
          <w:sz w:val="28"/>
          <w:szCs w:val="28"/>
        </w:rPr>
        <w:fldChar w:fldCharType="begin"/>
      </w:r>
      <w:r w:rsidRPr="004231F1">
        <w:rPr>
          <w:rFonts w:ascii="Arial" w:hAnsi="Arial" w:cs="Arial"/>
          <w:b/>
          <w:sz w:val="28"/>
          <w:szCs w:val="28"/>
        </w:rPr>
        <w:instrText xml:space="preserve"> TC "</w:instrText>
      </w:r>
      <w:bookmarkStart w:id="3" w:name="_Toc194214140"/>
      <w:r w:rsidRPr="004231F1">
        <w:rPr>
          <w:rFonts w:ascii="Arial" w:hAnsi="Arial" w:cs="Arial"/>
          <w:b/>
          <w:sz w:val="28"/>
          <w:szCs w:val="28"/>
        </w:rPr>
        <w:instrText>Direct Deposit</w:instrText>
      </w:r>
      <w:bookmarkEnd w:id="3"/>
      <w:r w:rsidRPr="004231F1">
        <w:rPr>
          <w:rFonts w:ascii="Arial" w:hAnsi="Arial" w:cs="Arial"/>
          <w:b/>
          <w:sz w:val="28"/>
          <w:szCs w:val="28"/>
        </w:rPr>
        <w:cr/>
        <w:instrText xml:space="preserve">" \f C \l "2" </w:instrText>
      </w:r>
      <w:r w:rsidR="00BB7943" w:rsidRPr="004231F1">
        <w:rPr>
          <w:rFonts w:ascii="Arial" w:hAnsi="Arial" w:cs="Arial"/>
          <w:b/>
          <w:sz w:val="28"/>
          <w:szCs w:val="28"/>
        </w:rPr>
        <w:fldChar w:fldCharType="end"/>
      </w:r>
    </w:p>
    <w:p w:rsidR="00CF0ACB" w:rsidRPr="004231F1" w:rsidRDefault="00CF0ACB" w:rsidP="004231F1">
      <w:pPr>
        <w:pStyle w:val="NoSpacing"/>
        <w:jc w:val="both"/>
        <w:rPr>
          <w:rFonts w:ascii="Arial" w:hAnsi="Arial" w:cs="Arial"/>
          <w:sz w:val="24"/>
          <w:szCs w:val="24"/>
        </w:rPr>
      </w:pPr>
    </w:p>
    <w:p w:rsidR="00CF0ACB" w:rsidRDefault="007A664F" w:rsidP="004231F1">
      <w:pPr>
        <w:pStyle w:val="NoSpacing"/>
        <w:jc w:val="both"/>
        <w:rPr>
          <w:rFonts w:ascii="Arial" w:hAnsi="Arial" w:cs="Arial"/>
          <w:sz w:val="24"/>
          <w:szCs w:val="24"/>
        </w:rPr>
      </w:pPr>
      <w:r w:rsidRPr="004231F1">
        <w:rPr>
          <w:rFonts w:ascii="Arial" w:hAnsi="Arial" w:cs="Arial"/>
          <w:sz w:val="24"/>
          <w:szCs w:val="24"/>
        </w:rPr>
        <w:t xml:space="preserve">It is mandatory </w:t>
      </w:r>
      <w:r w:rsidR="00B661D6" w:rsidRPr="004231F1">
        <w:rPr>
          <w:rFonts w:ascii="Arial" w:hAnsi="Arial" w:cs="Arial"/>
          <w:sz w:val="24"/>
          <w:szCs w:val="24"/>
        </w:rPr>
        <w:t>to</w:t>
      </w:r>
      <w:r w:rsidR="00B11D30" w:rsidRPr="004231F1">
        <w:rPr>
          <w:rFonts w:ascii="Arial" w:hAnsi="Arial" w:cs="Arial"/>
          <w:sz w:val="24"/>
          <w:szCs w:val="24"/>
        </w:rPr>
        <w:t xml:space="preserve"> </w:t>
      </w:r>
      <w:r w:rsidRPr="004231F1">
        <w:rPr>
          <w:rFonts w:ascii="Arial" w:hAnsi="Arial" w:cs="Arial"/>
          <w:sz w:val="24"/>
          <w:szCs w:val="24"/>
        </w:rPr>
        <w:t xml:space="preserve">have your pay </w:t>
      </w:r>
      <w:r w:rsidR="00B11D30" w:rsidRPr="004231F1">
        <w:rPr>
          <w:rFonts w:ascii="Arial" w:hAnsi="Arial" w:cs="Arial"/>
          <w:sz w:val="24"/>
          <w:szCs w:val="24"/>
        </w:rPr>
        <w:t xml:space="preserve">deposited into your bank account through our direct deposit program.  </w:t>
      </w:r>
      <w:r w:rsidR="004231F1">
        <w:rPr>
          <w:rFonts w:ascii="Arial" w:hAnsi="Arial" w:cs="Arial"/>
          <w:sz w:val="24"/>
          <w:szCs w:val="24"/>
        </w:rPr>
        <w:t>Pay statements and W-2’s can be viewed on the company secure website</w:t>
      </w:r>
      <w:r w:rsidR="002D7F3B">
        <w:rPr>
          <w:rFonts w:ascii="Arial" w:hAnsi="Arial" w:cs="Arial"/>
          <w:sz w:val="24"/>
          <w:szCs w:val="24"/>
        </w:rPr>
        <w:t xml:space="preserve"> at </w:t>
      </w:r>
      <w:r w:rsidR="003B6AF8">
        <w:rPr>
          <w:rFonts w:ascii="Arial" w:hAnsi="Arial" w:cs="Arial"/>
          <w:sz w:val="24"/>
          <w:szCs w:val="24"/>
          <w:u w:val="single"/>
        </w:rPr>
        <w:t>www.paycor.com</w:t>
      </w:r>
      <w:r w:rsidR="002D7F3B" w:rsidRPr="00A5584B">
        <w:rPr>
          <w:rFonts w:ascii="Arial" w:hAnsi="Arial" w:cs="Arial"/>
          <w:sz w:val="24"/>
          <w:szCs w:val="24"/>
        </w:rPr>
        <w:t>.</w:t>
      </w:r>
      <w:r w:rsidR="002D7F3B">
        <w:rPr>
          <w:rFonts w:ascii="Arial" w:hAnsi="Arial" w:cs="Arial"/>
          <w:sz w:val="24"/>
          <w:szCs w:val="24"/>
        </w:rPr>
        <w:t xml:space="preserve">  For access or questions, please contact your Human Resource Manager or Payroll Associate.</w:t>
      </w:r>
    </w:p>
    <w:p w:rsidR="004231F1" w:rsidRDefault="004231F1"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b/>
          <w:sz w:val="28"/>
          <w:szCs w:val="28"/>
        </w:rPr>
      </w:pPr>
      <w:smartTag w:uri="urn:schemas-microsoft-com:office:smarttags" w:element="stockticker"/>
      <w:r w:rsidRPr="004231F1">
        <w:rPr>
          <w:rFonts w:ascii="Arial" w:hAnsi="Arial" w:cs="Arial"/>
          <w:b/>
          <w:sz w:val="28"/>
          <w:szCs w:val="28"/>
        </w:rPr>
        <w:lastRenderedPageBreak/>
        <w:t>Performance Reviews</w:t>
      </w:r>
      <w:r w:rsidR="00BB7943" w:rsidRPr="004231F1">
        <w:rPr>
          <w:rFonts w:ascii="Arial" w:hAnsi="Arial" w:cs="Arial"/>
          <w:b/>
          <w:sz w:val="28"/>
          <w:szCs w:val="28"/>
        </w:rPr>
        <w:fldChar w:fldCharType="begin"/>
      </w:r>
      <w:r w:rsidRPr="004231F1">
        <w:rPr>
          <w:rFonts w:ascii="Arial" w:hAnsi="Arial" w:cs="Arial"/>
          <w:b/>
          <w:sz w:val="28"/>
          <w:szCs w:val="28"/>
        </w:rPr>
        <w:instrText xml:space="preserve"> TC "</w:instrText>
      </w:r>
      <w:bookmarkStart w:id="4" w:name="_Toc194214141"/>
      <w:r w:rsidRPr="004231F1">
        <w:rPr>
          <w:rFonts w:ascii="Arial" w:hAnsi="Arial" w:cs="Arial"/>
          <w:b/>
          <w:sz w:val="28"/>
          <w:szCs w:val="28"/>
        </w:rPr>
        <w:instrText>Performance Reviews</w:instrText>
      </w:r>
      <w:bookmarkEnd w:id="4"/>
      <w:r w:rsidRPr="004231F1">
        <w:rPr>
          <w:rFonts w:ascii="Arial" w:hAnsi="Arial" w:cs="Arial"/>
          <w:b/>
          <w:sz w:val="28"/>
          <w:szCs w:val="28"/>
        </w:rPr>
        <w:cr/>
        <w:instrText xml:space="preserve">" \f C \l "2" </w:instrText>
      </w:r>
      <w:r w:rsidR="00BB7943" w:rsidRPr="004231F1">
        <w:rPr>
          <w:rFonts w:ascii="Arial" w:hAnsi="Arial" w:cs="Arial"/>
          <w:b/>
          <w:sz w:val="28"/>
          <w:szCs w:val="28"/>
        </w:rPr>
        <w:fldChar w:fldCharType="end"/>
      </w:r>
    </w:p>
    <w:p w:rsidR="00CF0ACB" w:rsidRPr="004231F1" w:rsidRDefault="00CF0ACB"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sz w:val="24"/>
          <w:szCs w:val="24"/>
        </w:rPr>
      </w:pPr>
      <w:r w:rsidRPr="004231F1">
        <w:rPr>
          <w:rFonts w:ascii="Arial" w:hAnsi="Arial" w:cs="Arial"/>
          <w:sz w:val="24"/>
          <w:szCs w:val="24"/>
        </w:rPr>
        <w:t>Your performance is important to our company.  Once each year</w:t>
      </w:r>
      <w:r w:rsidR="000B36B2">
        <w:rPr>
          <w:rFonts w:ascii="Arial" w:hAnsi="Arial" w:cs="Arial"/>
          <w:sz w:val="24"/>
          <w:szCs w:val="24"/>
        </w:rPr>
        <w:t>,</w:t>
      </w:r>
      <w:r w:rsidRPr="004231F1">
        <w:rPr>
          <w:rFonts w:ascii="Arial" w:hAnsi="Arial" w:cs="Arial"/>
          <w:sz w:val="24"/>
          <w:szCs w:val="24"/>
        </w:rPr>
        <w:t xml:space="preserve"> for all office staff, on or about your anniversary date, your supervisor </w:t>
      </w:r>
      <w:r w:rsidR="000B36B2">
        <w:rPr>
          <w:rFonts w:ascii="Arial" w:hAnsi="Arial" w:cs="Arial"/>
          <w:sz w:val="24"/>
          <w:szCs w:val="24"/>
        </w:rPr>
        <w:t xml:space="preserve">may </w:t>
      </w:r>
      <w:r w:rsidRPr="004231F1">
        <w:rPr>
          <w:rFonts w:ascii="Arial" w:hAnsi="Arial" w:cs="Arial"/>
          <w:sz w:val="24"/>
          <w:szCs w:val="24"/>
        </w:rPr>
        <w:t xml:space="preserve">review your job progress within our company and help you set </w:t>
      </w:r>
      <w:r w:rsidR="003871E8">
        <w:rPr>
          <w:rFonts w:ascii="Arial" w:hAnsi="Arial" w:cs="Arial"/>
          <w:sz w:val="24"/>
          <w:szCs w:val="24"/>
        </w:rPr>
        <w:t>a new job performance plan</w:t>
      </w:r>
      <w:r w:rsidR="000B36B2">
        <w:rPr>
          <w:rFonts w:ascii="Arial" w:hAnsi="Arial" w:cs="Arial"/>
          <w:sz w:val="24"/>
          <w:szCs w:val="24"/>
        </w:rPr>
        <w:t xml:space="preserve">; however, any associate who has received a </w:t>
      </w:r>
      <w:r w:rsidR="001C161B">
        <w:rPr>
          <w:rFonts w:ascii="Arial" w:hAnsi="Arial" w:cs="Arial"/>
          <w:sz w:val="24"/>
          <w:szCs w:val="24"/>
        </w:rPr>
        <w:t>discipline</w:t>
      </w:r>
      <w:r w:rsidR="000B36B2">
        <w:rPr>
          <w:rFonts w:ascii="Arial" w:hAnsi="Arial" w:cs="Arial"/>
          <w:sz w:val="24"/>
          <w:szCs w:val="24"/>
        </w:rPr>
        <w:t xml:space="preserve"> within the past year, will not be given the privilege of an annual review until the associate is no longer in the “Warning System.”</w:t>
      </w:r>
    </w:p>
    <w:p w:rsidR="00CF0ACB" w:rsidRPr="004231F1" w:rsidRDefault="00CF0ACB"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sz w:val="24"/>
          <w:szCs w:val="24"/>
        </w:rPr>
      </w:pPr>
      <w:r w:rsidRPr="004231F1">
        <w:rPr>
          <w:rFonts w:ascii="Arial" w:hAnsi="Arial" w:cs="Arial"/>
          <w:sz w:val="24"/>
          <w:szCs w:val="24"/>
        </w:rPr>
        <w:t>At the end of each year</w:t>
      </w:r>
      <w:r w:rsidR="000B36B2">
        <w:rPr>
          <w:rFonts w:ascii="Arial" w:hAnsi="Arial" w:cs="Arial"/>
          <w:sz w:val="24"/>
          <w:szCs w:val="24"/>
        </w:rPr>
        <w:t>,</w:t>
      </w:r>
      <w:r w:rsidRPr="004231F1">
        <w:rPr>
          <w:rFonts w:ascii="Arial" w:hAnsi="Arial" w:cs="Arial"/>
          <w:sz w:val="24"/>
          <w:szCs w:val="24"/>
        </w:rPr>
        <w:t xml:space="preserve"> for all drivers, </w:t>
      </w:r>
      <w:r w:rsidR="000B36B2">
        <w:rPr>
          <w:rFonts w:ascii="Arial" w:hAnsi="Arial" w:cs="Arial"/>
          <w:sz w:val="24"/>
          <w:szCs w:val="24"/>
        </w:rPr>
        <w:t>the Safety Department</w:t>
      </w:r>
      <w:r w:rsidRPr="004231F1">
        <w:rPr>
          <w:rFonts w:ascii="Arial" w:hAnsi="Arial" w:cs="Arial"/>
          <w:sz w:val="24"/>
          <w:szCs w:val="24"/>
        </w:rPr>
        <w:t xml:space="preserve"> will review your job progress within our company and help you set new job performance plans.</w:t>
      </w:r>
    </w:p>
    <w:p w:rsidR="00CF0ACB" w:rsidRPr="004231F1" w:rsidRDefault="00CF0ACB"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sz w:val="24"/>
          <w:szCs w:val="24"/>
        </w:rPr>
      </w:pPr>
      <w:r w:rsidRPr="004231F1">
        <w:rPr>
          <w:rFonts w:ascii="Arial" w:hAnsi="Arial" w:cs="Arial"/>
          <w:sz w:val="24"/>
          <w:szCs w:val="24"/>
        </w:rPr>
        <w:t>Our performance review program provides the basis for better understanding between you and your supervisor, with respect to your job performance, potential and development within the company.</w:t>
      </w:r>
    </w:p>
    <w:p w:rsidR="00C61ED3" w:rsidRDefault="00C61ED3" w:rsidP="004231F1">
      <w:pPr>
        <w:pStyle w:val="NoSpacing"/>
        <w:jc w:val="both"/>
        <w:rPr>
          <w:rFonts w:ascii="Arial" w:hAnsi="Arial" w:cs="Arial"/>
          <w:sz w:val="24"/>
          <w:szCs w:val="24"/>
        </w:rPr>
      </w:pPr>
    </w:p>
    <w:p w:rsidR="00CF0ACB" w:rsidRPr="004231F1" w:rsidRDefault="00CF0ACB" w:rsidP="004231F1">
      <w:pPr>
        <w:pStyle w:val="NoSpacing"/>
        <w:jc w:val="both"/>
        <w:rPr>
          <w:rFonts w:ascii="Arial" w:hAnsi="Arial" w:cs="Arial"/>
          <w:sz w:val="24"/>
          <w:szCs w:val="24"/>
        </w:rPr>
      </w:pPr>
      <w:r w:rsidRPr="004231F1">
        <w:rPr>
          <w:rFonts w:ascii="Arial" w:hAnsi="Arial" w:cs="Arial"/>
          <w:sz w:val="24"/>
          <w:szCs w:val="24"/>
        </w:rPr>
        <w:t xml:space="preserve">New </w:t>
      </w:r>
      <w:r w:rsidR="003871E8">
        <w:rPr>
          <w:rFonts w:ascii="Arial" w:hAnsi="Arial" w:cs="Arial"/>
          <w:sz w:val="24"/>
          <w:szCs w:val="24"/>
        </w:rPr>
        <w:t>associate</w:t>
      </w:r>
      <w:r w:rsidRPr="004231F1">
        <w:rPr>
          <w:rFonts w:ascii="Arial" w:hAnsi="Arial" w:cs="Arial"/>
          <w:sz w:val="24"/>
          <w:szCs w:val="24"/>
        </w:rPr>
        <w:t>s will generally be reviewed at the end</w:t>
      </w:r>
      <w:r w:rsidR="00815579" w:rsidRPr="004231F1">
        <w:rPr>
          <w:rFonts w:ascii="Arial" w:hAnsi="Arial" w:cs="Arial"/>
          <w:sz w:val="24"/>
          <w:szCs w:val="24"/>
        </w:rPr>
        <w:t xml:space="preserve"> of 30 and 90 days.</w:t>
      </w:r>
    </w:p>
    <w:p w:rsidR="00BE354B" w:rsidRPr="004231F1" w:rsidRDefault="00BE354B" w:rsidP="004231F1">
      <w:pPr>
        <w:pStyle w:val="NoSpacing"/>
        <w:jc w:val="both"/>
        <w:rPr>
          <w:rFonts w:ascii="Arial" w:hAnsi="Arial" w:cs="Arial"/>
          <w:sz w:val="24"/>
          <w:szCs w:val="24"/>
        </w:rPr>
      </w:pPr>
    </w:p>
    <w:sectPr w:rsidR="00BE354B" w:rsidRPr="004231F1" w:rsidSect="00D436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44" w:rsidRDefault="00AE0044" w:rsidP="00CF0ACB">
      <w:pPr>
        <w:spacing w:after="0" w:line="240" w:lineRule="auto"/>
      </w:pPr>
      <w:r>
        <w:separator/>
      </w:r>
    </w:p>
  </w:endnote>
  <w:endnote w:type="continuationSeparator" w:id="0">
    <w:p w:rsidR="00AE0044" w:rsidRDefault="00AE0044" w:rsidP="00CF0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113755"/>
      <w:docPartObj>
        <w:docPartGallery w:val="Page Numbers (Bottom of Page)"/>
        <w:docPartUnique/>
      </w:docPartObj>
    </w:sdtPr>
    <w:sdtContent>
      <w:p w:rsidR="00BE354B" w:rsidRDefault="00BE354B" w:rsidP="00A05DE6">
        <w:pPr>
          <w:pStyle w:val="Footer"/>
        </w:pPr>
        <w:r w:rsidRPr="006B10DE">
          <w:rPr>
            <w:sz w:val="16"/>
            <w:szCs w:val="16"/>
          </w:rPr>
          <w:t>C</w:t>
        </w:r>
        <w:proofErr w:type="gramStart"/>
        <w:r w:rsidRPr="006B10DE">
          <w:rPr>
            <w:sz w:val="16"/>
            <w:szCs w:val="16"/>
          </w:rPr>
          <w:t>:/</w:t>
        </w:r>
        <w:proofErr w:type="gramEnd"/>
        <w:r w:rsidRPr="006B10DE">
          <w:rPr>
            <w:sz w:val="16"/>
            <w:szCs w:val="16"/>
          </w:rPr>
          <w:t>/Garner Employees/</w:t>
        </w:r>
        <w:r w:rsidR="00657665" w:rsidRPr="006B10DE">
          <w:rPr>
            <w:sz w:val="16"/>
            <w:szCs w:val="16"/>
          </w:rPr>
          <w:t xml:space="preserve">Associate </w:t>
        </w:r>
        <w:r w:rsidRPr="006B10DE">
          <w:rPr>
            <w:sz w:val="16"/>
            <w:szCs w:val="16"/>
          </w:rPr>
          <w:t>Handbook/Section 2</w:t>
        </w:r>
        <w:r>
          <w:t xml:space="preserve"> </w:t>
        </w:r>
        <w:r>
          <w:tab/>
        </w:r>
        <w:r w:rsidR="006B10DE">
          <w:tab/>
        </w:r>
        <w:fldSimple w:instr=" PAGE   \* MERGEFORMAT ">
          <w:r w:rsidR="00482277">
            <w:rPr>
              <w:noProof/>
            </w:rPr>
            <w:t>5</w:t>
          </w:r>
        </w:fldSimple>
      </w:p>
    </w:sdtContent>
  </w:sdt>
  <w:p w:rsidR="00BE354B" w:rsidRDefault="00BE3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44" w:rsidRDefault="00AE0044" w:rsidP="00CF0ACB">
      <w:pPr>
        <w:spacing w:after="0" w:line="240" w:lineRule="auto"/>
      </w:pPr>
      <w:r>
        <w:separator/>
      </w:r>
    </w:p>
  </w:footnote>
  <w:footnote w:type="continuationSeparator" w:id="0">
    <w:p w:rsidR="00AE0044" w:rsidRDefault="00AE0044" w:rsidP="00CF0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4B" w:rsidRPr="000E4B92" w:rsidRDefault="00BE354B">
    <w:pPr>
      <w:pStyle w:val="Header"/>
      <w:rPr>
        <w:rFonts w:ascii="Times New Roman" w:hAnsi="Times New Roman" w:cs="Times New Roman"/>
        <w:sz w:val="48"/>
        <w:szCs w:val="48"/>
      </w:rPr>
    </w:pPr>
    <w:r w:rsidRPr="001332B9">
      <w:rPr>
        <w:rFonts w:ascii="Times New Roman" w:hAnsi="Times New Roman" w:cs="Times New Roman"/>
        <w:sz w:val="20"/>
        <w:szCs w:val="20"/>
      </w:rPr>
      <w:t>Revised</w:t>
    </w:r>
    <w:r w:rsidR="003871E8">
      <w:rPr>
        <w:rFonts w:ascii="Times New Roman" w:hAnsi="Times New Roman" w:cs="Times New Roman"/>
        <w:sz w:val="20"/>
        <w:szCs w:val="20"/>
      </w:rPr>
      <w:t xml:space="preserve"> </w:t>
    </w:r>
    <w:r w:rsidR="00482277">
      <w:rPr>
        <w:rFonts w:ascii="Times New Roman" w:hAnsi="Times New Roman" w:cs="Times New Roman"/>
        <w:sz w:val="20"/>
        <w:szCs w:val="20"/>
      </w:rPr>
      <w:t>July 2016</w:t>
    </w:r>
    <w:r>
      <w:rPr>
        <w:rFonts w:ascii="Times New Roman" w:hAnsi="Times New Roman" w:cs="Times New Roman"/>
        <w:sz w:val="20"/>
        <w:szCs w:val="20"/>
      </w:rPr>
      <w:tab/>
    </w:r>
    <w:r>
      <w:rPr>
        <w:rFonts w:ascii="Times New Roman" w:hAnsi="Times New Roman" w:cs="Times New Roman"/>
        <w:b/>
        <w:sz w:val="24"/>
        <w:szCs w:val="24"/>
      </w:rPr>
      <w:t>Your Pay and Progress</w:t>
    </w:r>
    <w:r w:rsidRPr="001332B9">
      <w:rPr>
        <w:rFonts w:ascii="Times New Roman" w:hAnsi="Times New Roman" w:cs="Times New Roman"/>
        <w:sz w:val="20"/>
        <w:szCs w:val="20"/>
      </w:rPr>
      <w:ptab w:relativeTo="margin" w:alignment="right" w:leader="none"/>
    </w:r>
    <w:r w:rsidRPr="001332B9">
      <w:rPr>
        <w:rFonts w:ascii="Times New Roman" w:hAnsi="Times New Roman" w:cs="Times New Roman"/>
        <w:b/>
        <w:sz w:val="48"/>
        <w:szCs w:val="48"/>
      </w:rPr>
      <w:t>Section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C73"/>
    <w:multiLevelType w:val="hybridMultilevel"/>
    <w:tmpl w:val="2E78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12DBA"/>
    <w:multiLevelType w:val="hybridMultilevel"/>
    <w:tmpl w:val="34B8F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3E9A"/>
    <w:multiLevelType w:val="hybridMultilevel"/>
    <w:tmpl w:val="D70E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D2A05"/>
    <w:multiLevelType w:val="multilevel"/>
    <w:tmpl w:val="86807F32"/>
    <w:lvl w:ilvl="0">
      <w:start w:val="1"/>
      <w:numFmt w:val="bullet"/>
      <w:pStyle w:val="HBListBullet1"/>
      <w:lvlText w:val=""/>
      <w:lvlJc w:val="left"/>
      <w:pPr>
        <w:tabs>
          <w:tab w:val="num" w:pos="720"/>
        </w:tabs>
        <w:ind w:left="720" w:hanging="360"/>
      </w:pPr>
      <w:rPr>
        <w:rFonts w:ascii="Symbol" w:hAnsi="Symbol" w:hint="default"/>
        <w:sz w:val="20"/>
      </w:rPr>
    </w:lvl>
    <w:lvl w:ilvl="1">
      <w:start w:val="1"/>
      <w:numFmt w:val="bullet"/>
      <w:pStyle w:val="HBListBullet2"/>
      <w:lvlText w:val=""/>
      <w:lvlJc w:val="left"/>
      <w:pPr>
        <w:tabs>
          <w:tab w:val="num" w:pos="1440"/>
        </w:tabs>
        <w:ind w:left="1440" w:hanging="360"/>
      </w:pPr>
      <w:rPr>
        <w:rFonts w:ascii="Symbol" w:hAnsi="Symbol" w:hint="default"/>
      </w:rPr>
    </w:lvl>
    <w:lvl w:ilvl="2">
      <w:start w:val="1"/>
      <w:numFmt w:val="bullet"/>
      <w:pStyle w:val="HBListBullet3"/>
      <w:lvlText w:val=""/>
      <w:lvlJc w:val="left"/>
      <w:pPr>
        <w:tabs>
          <w:tab w:val="num" w:pos="2160"/>
        </w:tabs>
        <w:ind w:left="2160" w:hanging="3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46683CED"/>
    <w:multiLevelType w:val="hybridMultilevel"/>
    <w:tmpl w:val="2BAA7E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F12C7"/>
    <w:multiLevelType w:val="hybridMultilevel"/>
    <w:tmpl w:val="1E48E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F76E1"/>
    <w:multiLevelType w:val="hybridMultilevel"/>
    <w:tmpl w:val="BBCC2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F0ACB"/>
    <w:rsid w:val="00034A79"/>
    <w:rsid w:val="00047601"/>
    <w:rsid w:val="000A2168"/>
    <w:rsid w:val="000B36B2"/>
    <w:rsid w:val="000C3631"/>
    <w:rsid w:val="000D7EC9"/>
    <w:rsid w:val="000E3A34"/>
    <w:rsid w:val="000E4B92"/>
    <w:rsid w:val="000F39FE"/>
    <w:rsid w:val="00116D83"/>
    <w:rsid w:val="001332B9"/>
    <w:rsid w:val="0013746F"/>
    <w:rsid w:val="00140D6B"/>
    <w:rsid w:val="00147D8E"/>
    <w:rsid w:val="00161C54"/>
    <w:rsid w:val="00165382"/>
    <w:rsid w:val="00185487"/>
    <w:rsid w:val="001871B3"/>
    <w:rsid w:val="001C1207"/>
    <w:rsid w:val="001C161B"/>
    <w:rsid w:val="001D0703"/>
    <w:rsid w:val="001F0E4A"/>
    <w:rsid w:val="00201F70"/>
    <w:rsid w:val="00204027"/>
    <w:rsid w:val="00207690"/>
    <w:rsid w:val="00241837"/>
    <w:rsid w:val="00241BA6"/>
    <w:rsid w:val="00254231"/>
    <w:rsid w:val="0027636E"/>
    <w:rsid w:val="002B6DBC"/>
    <w:rsid w:val="002D29C5"/>
    <w:rsid w:val="002D3621"/>
    <w:rsid w:val="002D7F3B"/>
    <w:rsid w:val="002E6BEE"/>
    <w:rsid w:val="002F38BE"/>
    <w:rsid w:val="00342917"/>
    <w:rsid w:val="003529D0"/>
    <w:rsid w:val="00384683"/>
    <w:rsid w:val="003871E8"/>
    <w:rsid w:val="003B069E"/>
    <w:rsid w:val="003B6AF8"/>
    <w:rsid w:val="003D776C"/>
    <w:rsid w:val="00406C20"/>
    <w:rsid w:val="004231F1"/>
    <w:rsid w:val="004420DC"/>
    <w:rsid w:val="00476DE4"/>
    <w:rsid w:val="00480CCE"/>
    <w:rsid w:val="00482277"/>
    <w:rsid w:val="004A2426"/>
    <w:rsid w:val="00520CEB"/>
    <w:rsid w:val="00586D4C"/>
    <w:rsid w:val="005871B8"/>
    <w:rsid w:val="005972BF"/>
    <w:rsid w:val="005A30D9"/>
    <w:rsid w:val="005C1DF0"/>
    <w:rsid w:val="005C6ED5"/>
    <w:rsid w:val="005C7333"/>
    <w:rsid w:val="005F4B84"/>
    <w:rsid w:val="00635D69"/>
    <w:rsid w:val="0064637F"/>
    <w:rsid w:val="00657665"/>
    <w:rsid w:val="00681CBF"/>
    <w:rsid w:val="006A33A8"/>
    <w:rsid w:val="006B10DE"/>
    <w:rsid w:val="006E6EAA"/>
    <w:rsid w:val="0071095B"/>
    <w:rsid w:val="007122A1"/>
    <w:rsid w:val="00715C47"/>
    <w:rsid w:val="00745690"/>
    <w:rsid w:val="007558BA"/>
    <w:rsid w:val="00765932"/>
    <w:rsid w:val="007911BC"/>
    <w:rsid w:val="0079257C"/>
    <w:rsid w:val="007A0E28"/>
    <w:rsid w:val="007A664F"/>
    <w:rsid w:val="007B48F5"/>
    <w:rsid w:val="007D6514"/>
    <w:rsid w:val="007F4FCA"/>
    <w:rsid w:val="0081391E"/>
    <w:rsid w:val="00815579"/>
    <w:rsid w:val="00823CAD"/>
    <w:rsid w:val="00851E59"/>
    <w:rsid w:val="00862BEB"/>
    <w:rsid w:val="00867193"/>
    <w:rsid w:val="00874D0D"/>
    <w:rsid w:val="008856B5"/>
    <w:rsid w:val="0089151E"/>
    <w:rsid w:val="00893D19"/>
    <w:rsid w:val="008A3331"/>
    <w:rsid w:val="008F1853"/>
    <w:rsid w:val="00911C48"/>
    <w:rsid w:val="00911EC5"/>
    <w:rsid w:val="009E7A44"/>
    <w:rsid w:val="009E7C5B"/>
    <w:rsid w:val="00A05DE6"/>
    <w:rsid w:val="00A118D0"/>
    <w:rsid w:val="00A5584B"/>
    <w:rsid w:val="00A92670"/>
    <w:rsid w:val="00A94EF6"/>
    <w:rsid w:val="00AA1A93"/>
    <w:rsid w:val="00AB37AB"/>
    <w:rsid w:val="00AD4D11"/>
    <w:rsid w:val="00AE0044"/>
    <w:rsid w:val="00AF4927"/>
    <w:rsid w:val="00B11D30"/>
    <w:rsid w:val="00B1426F"/>
    <w:rsid w:val="00B23FE4"/>
    <w:rsid w:val="00B528AF"/>
    <w:rsid w:val="00B661D6"/>
    <w:rsid w:val="00BA0AF4"/>
    <w:rsid w:val="00BA3481"/>
    <w:rsid w:val="00BB7943"/>
    <w:rsid w:val="00BC1FF8"/>
    <w:rsid w:val="00BC7C2C"/>
    <w:rsid w:val="00BE354B"/>
    <w:rsid w:val="00C01B40"/>
    <w:rsid w:val="00C20E32"/>
    <w:rsid w:val="00C476CF"/>
    <w:rsid w:val="00C61ED3"/>
    <w:rsid w:val="00C80BB4"/>
    <w:rsid w:val="00C8429D"/>
    <w:rsid w:val="00C86D00"/>
    <w:rsid w:val="00CA64CA"/>
    <w:rsid w:val="00CA75F6"/>
    <w:rsid w:val="00CB4991"/>
    <w:rsid w:val="00CF0ACB"/>
    <w:rsid w:val="00CF1BB9"/>
    <w:rsid w:val="00D011A9"/>
    <w:rsid w:val="00D1565E"/>
    <w:rsid w:val="00D21C87"/>
    <w:rsid w:val="00D342E0"/>
    <w:rsid w:val="00D41098"/>
    <w:rsid w:val="00D436F4"/>
    <w:rsid w:val="00D44962"/>
    <w:rsid w:val="00D6444D"/>
    <w:rsid w:val="00D769A2"/>
    <w:rsid w:val="00DB6FE5"/>
    <w:rsid w:val="00DD5D15"/>
    <w:rsid w:val="00E17665"/>
    <w:rsid w:val="00E2540F"/>
    <w:rsid w:val="00E33FE7"/>
    <w:rsid w:val="00E4164F"/>
    <w:rsid w:val="00E4443E"/>
    <w:rsid w:val="00E82B39"/>
    <w:rsid w:val="00E856F2"/>
    <w:rsid w:val="00EB623C"/>
    <w:rsid w:val="00ED3A7E"/>
    <w:rsid w:val="00EF2FAA"/>
    <w:rsid w:val="00F15A66"/>
    <w:rsid w:val="00F36790"/>
    <w:rsid w:val="00F7029B"/>
    <w:rsid w:val="00FA404B"/>
    <w:rsid w:val="00FA74CC"/>
    <w:rsid w:val="00FB610B"/>
    <w:rsid w:val="00FB640A"/>
    <w:rsid w:val="00FC7AE9"/>
    <w:rsid w:val="00FE1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ext">
    <w:name w:val="HB Text"/>
    <w:basedOn w:val="Normal"/>
    <w:link w:val="HBTextChar"/>
    <w:rsid w:val="00CF0ACB"/>
    <w:pPr>
      <w:keepNext/>
      <w:keepLines/>
      <w:spacing w:after="0" w:line="240" w:lineRule="auto"/>
      <w:jc w:val="both"/>
    </w:pPr>
    <w:rPr>
      <w:rFonts w:ascii="Arial" w:eastAsia="Times New Roman" w:hAnsi="Arial" w:cs="Arial"/>
      <w:sz w:val="20"/>
      <w:szCs w:val="20"/>
    </w:rPr>
  </w:style>
  <w:style w:type="paragraph" w:customStyle="1" w:styleId="HBPolicyHeading">
    <w:name w:val="HB Policy Heading"/>
    <w:basedOn w:val="Normal"/>
    <w:rsid w:val="00CF0ACB"/>
    <w:pPr>
      <w:keepNext/>
      <w:keepLines/>
      <w:spacing w:before="960" w:after="0" w:line="240" w:lineRule="auto"/>
      <w:outlineLvl w:val="1"/>
    </w:pPr>
    <w:rPr>
      <w:rFonts w:ascii="Arial" w:eastAsia="Times New Roman" w:hAnsi="Arial" w:cs="Arial"/>
      <w:b/>
      <w:bCs/>
      <w:sz w:val="24"/>
      <w:szCs w:val="20"/>
    </w:rPr>
  </w:style>
  <w:style w:type="paragraph" w:customStyle="1" w:styleId="HBTextLastParagraph">
    <w:name w:val="HB Text Last Paragraph"/>
    <w:basedOn w:val="Normal"/>
    <w:link w:val="HBTextLastParagraphChar"/>
    <w:rsid w:val="00CF0ACB"/>
    <w:pPr>
      <w:keepLines/>
      <w:spacing w:after="0" w:line="240" w:lineRule="auto"/>
      <w:jc w:val="both"/>
    </w:pPr>
    <w:rPr>
      <w:rFonts w:ascii="Arial" w:eastAsia="Times New Roman" w:hAnsi="Arial" w:cs="Arial"/>
      <w:sz w:val="20"/>
      <w:szCs w:val="20"/>
    </w:rPr>
  </w:style>
  <w:style w:type="paragraph" w:customStyle="1" w:styleId="HBTextMultiPage">
    <w:name w:val="HB Text Multi Page"/>
    <w:basedOn w:val="Normal"/>
    <w:link w:val="HBTextMultiPageChar"/>
    <w:rsid w:val="00CF0ACB"/>
    <w:pPr>
      <w:spacing w:after="0" w:line="240" w:lineRule="auto"/>
      <w:jc w:val="both"/>
    </w:pPr>
    <w:rPr>
      <w:rFonts w:ascii="Arial" w:eastAsia="Times New Roman" w:hAnsi="Arial" w:cs="Arial"/>
      <w:sz w:val="20"/>
      <w:szCs w:val="20"/>
    </w:rPr>
  </w:style>
  <w:style w:type="paragraph" w:customStyle="1" w:styleId="HBPolicyHeadingFirst">
    <w:name w:val="HB Policy Heading First"/>
    <w:basedOn w:val="HBPolicyHeading"/>
    <w:rsid w:val="00CF0ACB"/>
    <w:pPr>
      <w:spacing w:before="0"/>
    </w:pPr>
    <w:rPr>
      <w:rFonts w:cs="Times New Roman"/>
    </w:rPr>
  </w:style>
  <w:style w:type="character" w:customStyle="1" w:styleId="HBTextChar">
    <w:name w:val="HB Text Char"/>
    <w:basedOn w:val="DefaultParagraphFont"/>
    <w:link w:val="HBText"/>
    <w:locked/>
    <w:rsid w:val="00CF0ACB"/>
    <w:rPr>
      <w:rFonts w:ascii="Arial" w:eastAsia="Times New Roman" w:hAnsi="Arial" w:cs="Arial"/>
      <w:sz w:val="20"/>
      <w:szCs w:val="20"/>
    </w:rPr>
  </w:style>
  <w:style w:type="character" w:customStyle="1" w:styleId="HBTextLastParagraphChar">
    <w:name w:val="HB Text Last Paragraph Char"/>
    <w:basedOn w:val="DefaultParagraphFont"/>
    <w:link w:val="HBTextLastParagraph"/>
    <w:locked/>
    <w:rsid w:val="00CF0ACB"/>
    <w:rPr>
      <w:rFonts w:ascii="Arial" w:eastAsia="Times New Roman" w:hAnsi="Arial" w:cs="Arial"/>
      <w:sz w:val="20"/>
      <w:szCs w:val="20"/>
    </w:rPr>
  </w:style>
  <w:style w:type="character" w:customStyle="1" w:styleId="HBTextMultiPageChar">
    <w:name w:val="HB Text Multi Page Char"/>
    <w:basedOn w:val="DefaultParagraphFont"/>
    <w:link w:val="HBTextMultiPage"/>
    <w:locked/>
    <w:rsid w:val="00CF0ACB"/>
    <w:rPr>
      <w:rFonts w:ascii="Arial" w:eastAsia="Times New Roman" w:hAnsi="Arial" w:cs="Arial"/>
      <w:sz w:val="20"/>
      <w:szCs w:val="20"/>
    </w:rPr>
  </w:style>
  <w:style w:type="paragraph" w:customStyle="1" w:styleId="HBListBullet1">
    <w:name w:val="HB List Bullet 1"/>
    <w:basedOn w:val="Normal"/>
    <w:rsid w:val="00CF0ACB"/>
    <w:pPr>
      <w:numPr>
        <w:numId w:val="1"/>
      </w:numPr>
      <w:spacing w:after="0" w:line="240" w:lineRule="auto"/>
      <w:jc w:val="both"/>
    </w:pPr>
    <w:rPr>
      <w:rFonts w:ascii="Arial" w:eastAsia="Times New Roman" w:hAnsi="Arial" w:cs="Arial"/>
      <w:sz w:val="20"/>
      <w:szCs w:val="20"/>
    </w:rPr>
  </w:style>
  <w:style w:type="paragraph" w:customStyle="1" w:styleId="HBListBullet2">
    <w:name w:val="HB List Bullet 2"/>
    <w:basedOn w:val="Normal"/>
    <w:rsid w:val="00CF0ACB"/>
    <w:pPr>
      <w:numPr>
        <w:ilvl w:val="1"/>
        <w:numId w:val="1"/>
      </w:numPr>
      <w:spacing w:after="0" w:line="240" w:lineRule="auto"/>
      <w:jc w:val="both"/>
    </w:pPr>
    <w:rPr>
      <w:rFonts w:ascii="Arial" w:eastAsia="Times New Roman" w:hAnsi="Arial" w:cs="Arial"/>
      <w:sz w:val="20"/>
      <w:szCs w:val="20"/>
    </w:rPr>
  </w:style>
  <w:style w:type="paragraph" w:customStyle="1" w:styleId="HBListBullet3">
    <w:name w:val="HB List Bullet 3"/>
    <w:basedOn w:val="Normal"/>
    <w:rsid w:val="00CF0ACB"/>
    <w:pPr>
      <w:numPr>
        <w:ilvl w:val="2"/>
        <w:numId w:val="1"/>
      </w:numPr>
      <w:spacing w:after="0" w:line="240" w:lineRule="auto"/>
      <w:jc w:val="both"/>
    </w:pPr>
    <w:rPr>
      <w:rFonts w:ascii="Arial" w:eastAsia="Times New Roman" w:hAnsi="Arial" w:cs="Arial"/>
      <w:sz w:val="20"/>
      <w:szCs w:val="20"/>
    </w:rPr>
  </w:style>
  <w:style w:type="paragraph" w:styleId="Header">
    <w:name w:val="header"/>
    <w:basedOn w:val="Normal"/>
    <w:link w:val="HeaderChar"/>
    <w:uiPriority w:val="99"/>
    <w:semiHidden/>
    <w:unhideWhenUsed/>
    <w:rsid w:val="00CF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ACB"/>
  </w:style>
  <w:style w:type="paragraph" w:styleId="Footer">
    <w:name w:val="footer"/>
    <w:basedOn w:val="Normal"/>
    <w:link w:val="FooterChar"/>
    <w:uiPriority w:val="99"/>
    <w:unhideWhenUsed/>
    <w:rsid w:val="00CF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ACB"/>
  </w:style>
  <w:style w:type="paragraph" w:styleId="BalloonText">
    <w:name w:val="Balloon Text"/>
    <w:basedOn w:val="Normal"/>
    <w:link w:val="BalloonTextChar"/>
    <w:uiPriority w:val="99"/>
    <w:semiHidden/>
    <w:unhideWhenUsed/>
    <w:rsid w:val="00CF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CB"/>
    <w:rPr>
      <w:rFonts w:ascii="Tahoma" w:hAnsi="Tahoma" w:cs="Tahoma"/>
      <w:sz w:val="16"/>
      <w:szCs w:val="16"/>
    </w:rPr>
  </w:style>
  <w:style w:type="paragraph" w:styleId="NoSpacing">
    <w:name w:val="No Spacing"/>
    <w:uiPriority w:val="1"/>
    <w:qFormat/>
    <w:rsid w:val="004231F1"/>
    <w:pPr>
      <w:spacing w:after="0" w:line="240" w:lineRule="auto"/>
    </w:pPr>
  </w:style>
  <w:style w:type="character" w:styleId="Hyperlink">
    <w:name w:val="Hyperlink"/>
    <w:basedOn w:val="DefaultParagraphFont"/>
    <w:uiPriority w:val="99"/>
    <w:unhideWhenUsed/>
    <w:rsid w:val="002D7F3B"/>
    <w:rPr>
      <w:color w:val="0000FF" w:themeColor="hyperlink"/>
      <w:u w:val="single"/>
    </w:rPr>
  </w:style>
  <w:style w:type="table" w:styleId="TableGrid">
    <w:name w:val="Table Grid"/>
    <w:basedOn w:val="TableNormal"/>
    <w:uiPriority w:val="59"/>
    <w:rsid w:val="00BE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54B"/>
    <w:pPr>
      <w:ind w:left="720"/>
      <w:contextualSpacing/>
    </w:pPr>
  </w:style>
</w:styles>
</file>

<file path=word/webSettings.xml><?xml version="1.0" encoding="utf-8"?>
<w:webSettings xmlns:r="http://schemas.openxmlformats.org/officeDocument/2006/relationships" xmlns:w="http://schemas.openxmlformats.org/wordprocessingml/2006/main">
  <w:divs>
    <w:div w:id="5590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02EB6-5075-4BEB-A770-45595BCA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barbz</cp:lastModifiedBy>
  <cp:revision>79</cp:revision>
  <cp:lastPrinted>2014-07-08T18:41:00Z</cp:lastPrinted>
  <dcterms:created xsi:type="dcterms:W3CDTF">2011-04-08T19:06:00Z</dcterms:created>
  <dcterms:modified xsi:type="dcterms:W3CDTF">2016-07-19T19:07:00Z</dcterms:modified>
</cp:coreProperties>
</file>